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D4410F" w:rsidRDefault="00D4410F">
      <w:pPr>
        <w:jc w:val="both"/>
        <w:rPr>
          <w:rFonts w:ascii="Overlock" w:eastAsia="Overlock" w:hAnsi="Overlock" w:cs="Overlock"/>
          <w:sz w:val="18"/>
          <w:szCs w:val="18"/>
        </w:rPr>
      </w:pPr>
    </w:p>
    <w:p w:rsidR="00D4410F" w:rsidRDefault="00D4410F">
      <w:pPr>
        <w:jc w:val="both"/>
        <w:rPr>
          <w:rFonts w:ascii="Overlock" w:eastAsia="Overlock" w:hAnsi="Overlock" w:cs="Overlock"/>
          <w:sz w:val="18"/>
          <w:szCs w:val="18"/>
        </w:rPr>
      </w:pPr>
    </w:p>
    <w:p w:rsidR="00D4410F" w:rsidRDefault="00D4410F">
      <w:pPr>
        <w:jc w:val="center"/>
        <w:rPr>
          <w:rFonts w:ascii="Overlock" w:eastAsia="Overlock" w:hAnsi="Overlock" w:cs="Overlock"/>
          <w:sz w:val="18"/>
          <w:szCs w:val="18"/>
        </w:rPr>
      </w:pPr>
    </w:p>
    <w:p w:rsidR="00D4410F" w:rsidRDefault="00D4410F">
      <w:pPr>
        <w:jc w:val="center"/>
        <w:rPr>
          <w:rFonts w:ascii="Overlock" w:eastAsia="Overlock" w:hAnsi="Overlock" w:cs="Overlock"/>
          <w:sz w:val="18"/>
          <w:szCs w:val="18"/>
        </w:rPr>
      </w:pPr>
    </w:p>
    <w:p w:rsidR="00D4410F" w:rsidRDefault="00D4410F">
      <w:pPr>
        <w:jc w:val="center"/>
        <w:rPr>
          <w:rFonts w:ascii="Overlock" w:eastAsia="Overlock" w:hAnsi="Overlock" w:cs="Overlock"/>
          <w:sz w:val="18"/>
          <w:szCs w:val="18"/>
        </w:rPr>
      </w:pPr>
    </w:p>
    <w:p w:rsidR="00D4410F" w:rsidRPr="00F676AE" w:rsidRDefault="00D4410F">
      <w:pPr>
        <w:jc w:val="center"/>
        <w:rPr>
          <w:rFonts w:ascii="Overlock" w:eastAsia="Overlock" w:hAnsi="Overlock" w:cs="Overlock"/>
          <w:sz w:val="18"/>
          <w:szCs w:val="18"/>
        </w:rPr>
      </w:pPr>
      <w:r w:rsidRPr="00F676AE">
        <w:rPr>
          <w:noProof/>
        </w:rPr>
        <w:drawing>
          <wp:inline distT="0" distB="0" distL="0" distR="0">
            <wp:extent cx="2952750" cy="129540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2952750" cy="1295400"/>
                    </a:xfrm>
                    <a:prstGeom prst="rect">
                      <a:avLst/>
                    </a:prstGeom>
                    <a:ln/>
                  </pic:spPr>
                </pic:pic>
              </a:graphicData>
            </a:graphic>
          </wp:inline>
        </w:drawing>
      </w:r>
    </w:p>
    <w:p w:rsidR="00D4410F" w:rsidRPr="00F676AE" w:rsidRDefault="00D4410F">
      <w:pPr>
        <w:jc w:val="center"/>
        <w:rPr>
          <w:rFonts w:ascii="Overlock" w:eastAsia="Overlock" w:hAnsi="Overlock" w:cs="Overlock"/>
          <w:sz w:val="18"/>
          <w:szCs w:val="18"/>
        </w:rPr>
      </w:pPr>
    </w:p>
    <w:p w:rsidR="00D4410F" w:rsidRPr="00F676AE" w:rsidRDefault="00D4410F">
      <w:pPr>
        <w:jc w:val="center"/>
        <w:rPr>
          <w:rFonts w:ascii="Overlock" w:eastAsia="Overlock" w:hAnsi="Overlock" w:cs="Overlock"/>
          <w:sz w:val="18"/>
          <w:szCs w:val="18"/>
        </w:rPr>
      </w:pPr>
    </w:p>
    <w:p w:rsidR="00D4410F" w:rsidRPr="00F676AE" w:rsidRDefault="00D4410F">
      <w:pPr>
        <w:pStyle w:val="Ttulo"/>
        <w:rPr>
          <w:rFonts w:ascii="Overlock" w:eastAsia="Overlock" w:hAnsi="Overlock" w:cs="Overlock"/>
          <w:sz w:val="18"/>
          <w:szCs w:val="18"/>
        </w:rPr>
      </w:pPr>
    </w:p>
    <w:p w:rsidR="00D4410F" w:rsidRPr="00F676AE" w:rsidRDefault="00D4410F">
      <w:pPr>
        <w:pStyle w:val="Ttulo"/>
        <w:rPr>
          <w:rFonts w:ascii="Calibri" w:eastAsia="Calibri" w:hAnsi="Calibri" w:cs="Calibri"/>
          <w:sz w:val="44"/>
          <w:szCs w:val="44"/>
        </w:rPr>
      </w:pPr>
      <w:r w:rsidRPr="00F676AE">
        <w:rPr>
          <w:rFonts w:ascii="Calibri" w:eastAsia="Calibri" w:hAnsi="Calibri" w:cs="Calibri"/>
          <w:sz w:val="44"/>
          <w:szCs w:val="44"/>
        </w:rPr>
        <w:t>GOBIERNO DEL ESTADO DE JALISCO</w:t>
      </w:r>
    </w:p>
    <w:p w:rsidR="00D4410F" w:rsidRPr="00F676AE" w:rsidRDefault="00D4410F">
      <w:pPr>
        <w:pStyle w:val="Ttulo"/>
        <w:jc w:val="left"/>
        <w:rPr>
          <w:rFonts w:ascii="Calibri" w:eastAsia="Calibri" w:hAnsi="Calibri" w:cs="Calibri"/>
          <w:sz w:val="44"/>
          <w:szCs w:val="44"/>
        </w:rPr>
      </w:pPr>
    </w:p>
    <w:p w:rsidR="00D4410F" w:rsidRPr="00F676AE" w:rsidRDefault="00D4410F">
      <w:pPr>
        <w:pStyle w:val="Ttulo"/>
        <w:rPr>
          <w:rFonts w:ascii="Calibri" w:eastAsia="Calibri" w:hAnsi="Calibri" w:cs="Calibri"/>
          <w:sz w:val="44"/>
          <w:szCs w:val="44"/>
        </w:rPr>
      </w:pPr>
      <w:r w:rsidRPr="00F676AE">
        <w:rPr>
          <w:rFonts w:ascii="Calibri" w:eastAsia="Calibri" w:hAnsi="Calibri" w:cs="Calibri"/>
          <w:sz w:val="44"/>
          <w:szCs w:val="44"/>
        </w:rPr>
        <w:t>Poder Ejecutivo</w:t>
      </w:r>
    </w:p>
    <w:p w:rsidR="00D4410F" w:rsidRPr="00F676AE" w:rsidRDefault="00D4410F">
      <w:pPr>
        <w:pStyle w:val="Ttulo1"/>
        <w:rPr>
          <w:rFonts w:ascii="Calibri" w:eastAsia="Calibri" w:hAnsi="Calibri" w:cs="Calibri"/>
          <w:sz w:val="32"/>
          <w:szCs w:val="32"/>
        </w:rPr>
      </w:pPr>
      <w:r w:rsidRPr="00F676AE">
        <w:rPr>
          <w:rFonts w:ascii="Calibri" w:eastAsia="Calibri" w:hAnsi="Calibri" w:cs="Calibri"/>
          <w:sz w:val="32"/>
          <w:szCs w:val="32"/>
        </w:rPr>
        <w:t>Secretaría de Administración</w:t>
      </w:r>
    </w:p>
    <w:p w:rsidR="00D4410F" w:rsidRPr="00F676AE" w:rsidRDefault="00D4410F">
      <w:pPr>
        <w:rPr>
          <w:rFonts w:ascii="Calibri" w:eastAsia="Calibri" w:hAnsi="Calibri" w:cs="Calibri"/>
        </w:rPr>
      </w:pPr>
    </w:p>
    <w:p w:rsidR="00D4410F" w:rsidRPr="00F676AE" w:rsidRDefault="00D4410F">
      <w:pPr>
        <w:jc w:val="center"/>
        <w:rPr>
          <w:rFonts w:ascii="Calibri" w:eastAsia="Calibri" w:hAnsi="Calibri" w:cs="Calibri"/>
          <w:sz w:val="36"/>
          <w:szCs w:val="36"/>
        </w:rPr>
      </w:pPr>
    </w:p>
    <w:p w:rsidR="00D4410F" w:rsidRPr="00F676AE" w:rsidRDefault="00D4410F">
      <w:pPr>
        <w:jc w:val="center"/>
        <w:rPr>
          <w:rFonts w:ascii="Calibri" w:eastAsia="Calibri" w:hAnsi="Calibri" w:cs="Calibri"/>
          <w:sz w:val="28"/>
          <w:szCs w:val="28"/>
        </w:rPr>
      </w:pPr>
      <w:r w:rsidRPr="00F676AE">
        <w:rPr>
          <w:rFonts w:ascii="Calibri" w:eastAsia="Calibri" w:hAnsi="Calibri" w:cs="Calibri"/>
          <w:sz w:val="36"/>
          <w:szCs w:val="36"/>
          <w:u w:val="single"/>
        </w:rPr>
        <w:t>INSTITUTO ESTATAL PARA LA EDUCACIÓN DE JÓVENES Y ADULTOS</w:t>
      </w:r>
    </w:p>
    <w:p w:rsidR="00D4410F" w:rsidRPr="00F676AE" w:rsidRDefault="00D4410F">
      <w:pPr>
        <w:jc w:val="center"/>
        <w:rPr>
          <w:rFonts w:ascii="Calibri" w:eastAsia="Calibri" w:hAnsi="Calibri" w:cs="Calibri"/>
          <w:sz w:val="28"/>
          <w:szCs w:val="28"/>
        </w:rPr>
      </w:pPr>
    </w:p>
    <w:p w:rsidR="00D4410F" w:rsidRPr="00F676AE" w:rsidRDefault="00D4410F">
      <w:pPr>
        <w:pStyle w:val="Ttulo2"/>
        <w:rPr>
          <w:rFonts w:ascii="Calibri" w:eastAsia="Calibri" w:hAnsi="Calibri" w:cs="Calibri"/>
          <w:sz w:val="48"/>
          <w:szCs w:val="48"/>
        </w:rPr>
      </w:pPr>
      <w:r w:rsidRPr="00F676AE">
        <w:rPr>
          <w:rFonts w:ascii="Calibri" w:eastAsia="Calibri" w:hAnsi="Calibri" w:cs="Calibri"/>
          <w:sz w:val="48"/>
          <w:szCs w:val="48"/>
        </w:rPr>
        <w:t>BASES</w:t>
      </w:r>
    </w:p>
    <w:p w:rsidR="00D4410F" w:rsidRPr="00F676AE" w:rsidRDefault="00D4410F">
      <w:pPr>
        <w:rPr>
          <w:rFonts w:ascii="Calibri" w:eastAsia="Calibri" w:hAnsi="Calibri" w:cs="Calibri"/>
          <w:sz w:val="44"/>
          <w:szCs w:val="44"/>
        </w:rPr>
      </w:pPr>
    </w:p>
    <w:p w:rsidR="00D4410F" w:rsidRPr="00F676AE" w:rsidRDefault="00D4410F">
      <w:pPr>
        <w:jc w:val="center"/>
        <w:rPr>
          <w:rFonts w:ascii="Calibri" w:eastAsia="Calibri" w:hAnsi="Calibri" w:cs="Calibri"/>
          <w:sz w:val="44"/>
          <w:szCs w:val="44"/>
        </w:rPr>
      </w:pPr>
      <w:r w:rsidRPr="00F676AE">
        <w:rPr>
          <w:rFonts w:ascii="Calibri" w:eastAsia="Calibri" w:hAnsi="Calibri" w:cs="Calibri"/>
          <w:b/>
          <w:sz w:val="44"/>
          <w:szCs w:val="44"/>
        </w:rPr>
        <w:t xml:space="preserve">Licitación Pública </w:t>
      </w:r>
      <w:r w:rsidRPr="00F676AE">
        <w:rPr>
          <w:rFonts w:ascii="Calibri" w:eastAsia="Calibri" w:hAnsi="Calibri" w:cs="Calibri"/>
          <w:b/>
          <w:noProof/>
          <w:sz w:val="44"/>
          <w:szCs w:val="44"/>
        </w:rPr>
        <w:t>Local</w:t>
      </w:r>
    </w:p>
    <w:p w:rsidR="00D4410F" w:rsidRPr="00F676AE" w:rsidRDefault="00D4410F">
      <w:pPr>
        <w:pStyle w:val="Ttulo2"/>
        <w:rPr>
          <w:rFonts w:ascii="Calibri" w:eastAsia="Calibri" w:hAnsi="Calibri" w:cs="Calibri"/>
          <w:sz w:val="44"/>
          <w:szCs w:val="44"/>
        </w:rPr>
      </w:pPr>
      <w:r w:rsidRPr="00F676AE">
        <w:rPr>
          <w:rFonts w:ascii="Calibri" w:eastAsia="Calibri" w:hAnsi="Calibri" w:cs="Calibri"/>
          <w:noProof/>
          <w:sz w:val="44"/>
          <w:szCs w:val="44"/>
        </w:rPr>
        <w:t>LPLSCC-03/2019</w:t>
      </w:r>
      <w:r w:rsidRPr="00F676AE">
        <w:rPr>
          <w:rFonts w:ascii="Calibri" w:eastAsia="Calibri" w:hAnsi="Calibri" w:cs="Calibri"/>
          <w:sz w:val="44"/>
          <w:szCs w:val="44"/>
        </w:rPr>
        <w:t xml:space="preserve"> Sin Concurrencia del Comité</w:t>
      </w:r>
    </w:p>
    <w:p w:rsidR="00D4410F" w:rsidRPr="00F676AE" w:rsidRDefault="00D4410F">
      <w:pPr>
        <w:pStyle w:val="Ttulo2"/>
        <w:rPr>
          <w:rFonts w:ascii="Calibri" w:eastAsia="Calibri" w:hAnsi="Calibri" w:cs="Calibri"/>
          <w:sz w:val="44"/>
          <w:szCs w:val="44"/>
        </w:rPr>
      </w:pPr>
    </w:p>
    <w:p w:rsidR="00D4410F" w:rsidRPr="00F676AE" w:rsidRDefault="00D4410F"/>
    <w:p w:rsidR="00D4410F" w:rsidRPr="00F676AE" w:rsidRDefault="00D4410F" w:rsidP="00A34213">
      <w:pPr>
        <w:jc w:val="center"/>
        <w:rPr>
          <w:rFonts w:ascii="Calibri" w:eastAsia="Calibri" w:hAnsi="Calibri" w:cs="Calibri"/>
          <w:sz w:val="36"/>
          <w:szCs w:val="36"/>
          <w:u w:val="single"/>
        </w:rPr>
      </w:pPr>
      <w:r w:rsidRPr="00F676AE">
        <w:rPr>
          <w:rFonts w:ascii="Calibri" w:eastAsia="Calibri" w:hAnsi="Calibri" w:cs="Calibri"/>
          <w:b/>
          <w:smallCaps/>
          <w:sz w:val="44"/>
          <w:szCs w:val="44"/>
        </w:rPr>
        <w:t xml:space="preserve">“ADQUISICIÓN DE </w:t>
      </w:r>
      <w:r w:rsidRPr="00F676AE">
        <w:rPr>
          <w:rFonts w:ascii="Calibri" w:eastAsia="Calibri" w:hAnsi="Calibri" w:cs="Calibri"/>
          <w:b/>
          <w:smallCaps/>
          <w:noProof/>
          <w:sz w:val="44"/>
          <w:szCs w:val="44"/>
        </w:rPr>
        <w:t>250 GUIAS DE MENSAJERIA PREPAGADA</w:t>
      </w:r>
      <w:r w:rsidRPr="00F676AE">
        <w:rPr>
          <w:rFonts w:ascii="Calibri" w:eastAsia="Calibri" w:hAnsi="Calibri" w:cs="Calibri"/>
          <w:b/>
          <w:smallCaps/>
          <w:sz w:val="44"/>
          <w:szCs w:val="44"/>
        </w:rPr>
        <w:t xml:space="preserve"> PARA EL </w:t>
      </w:r>
    </w:p>
    <w:p w:rsidR="00D4410F" w:rsidRPr="00F676AE" w:rsidRDefault="00D4410F" w:rsidP="00A34213">
      <w:pPr>
        <w:jc w:val="center"/>
        <w:rPr>
          <w:rFonts w:ascii="Calibri" w:eastAsia="Calibri" w:hAnsi="Calibri" w:cs="Calibri"/>
          <w:sz w:val="36"/>
          <w:szCs w:val="36"/>
          <w:u w:val="single"/>
        </w:rPr>
      </w:pPr>
      <w:r w:rsidRPr="00F676AE">
        <w:rPr>
          <w:rFonts w:ascii="Calibri" w:eastAsia="Calibri" w:hAnsi="Calibri" w:cs="Calibri"/>
          <w:sz w:val="36"/>
          <w:szCs w:val="36"/>
          <w:u w:val="single"/>
        </w:rPr>
        <w:t>INSTITUTO ESTATAL PARA LA EDUCACIÓN DE JÓVENES Y ADULTOS</w:t>
      </w:r>
      <w:r w:rsidRPr="00F676AE">
        <w:rPr>
          <w:rFonts w:ascii="Calibri" w:eastAsia="Calibri" w:hAnsi="Calibri" w:cs="Calibri"/>
          <w:b/>
          <w:smallCaps/>
          <w:sz w:val="44"/>
          <w:szCs w:val="44"/>
        </w:rPr>
        <w:t>”</w:t>
      </w:r>
    </w:p>
    <w:p w:rsidR="00D4410F" w:rsidRDefault="00D4410F">
      <w:pPr>
        <w:jc w:val="center"/>
        <w:rPr>
          <w:rFonts w:ascii="Calibri" w:eastAsia="Calibri" w:hAnsi="Calibri" w:cs="Calibri"/>
          <w:b/>
          <w:smallCaps/>
          <w:sz w:val="44"/>
          <w:szCs w:val="44"/>
        </w:rPr>
      </w:pPr>
    </w:p>
    <w:p w:rsidR="00EE4926" w:rsidRDefault="00EE4926">
      <w:pPr>
        <w:jc w:val="center"/>
        <w:rPr>
          <w:rFonts w:ascii="Calibri" w:eastAsia="Calibri" w:hAnsi="Calibri" w:cs="Calibri"/>
          <w:b/>
          <w:smallCaps/>
          <w:sz w:val="44"/>
          <w:szCs w:val="44"/>
        </w:rPr>
      </w:pPr>
    </w:p>
    <w:p w:rsidR="00EE4926" w:rsidRDefault="00EE4926">
      <w:pPr>
        <w:jc w:val="center"/>
        <w:rPr>
          <w:rFonts w:ascii="Calibri" w:eastAsia="Calibri" w:hAnsi="Calibri" w:cs="Calibri"/>
          <w:b/>
          <w:smallCaps/>
          <w:sz w:val="44"/>
          <w:szCs w:val="44"/>
        </w:rPr>
      </w:pPr>
    </w:p>
    <w:p w:rsidR="00EE4926" w:rsidRPr="00F676AE" w:rsidRDefault="00EE4926">
      <w:pPr>
        <w:jc w:val="center"/>
        <w:rPr>
          <w:rFonts w:ascii="Calibri" w:eastAsia="Calibri" w:hAnsi="Calibri" w:cs="Calibri"/>
          <w:b/>
          <w:smallCaps/>
          <w:sz w:val="44"/>
          <w:szCs w:val="44"/>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 xml:space="preserve">De conformidad con lo previsto por el artículo 134 de la Constitución Política de los Estados Unidos Mexicanos, el artículo 19 fracción XI  de la Ley Orgánica del Poder Ejecutivo del Estado de Jalisco, así como lo señalado por el artículo Quinto y Décimo Transitorios del mismo ordenamiento legal invocado con antelación y los artículos 1, 2 fracción IX, 3 fracciones XXXI, XXXII, XXXIII, XXXIV, XXXV, 20, 21 y 22 del Reglamento interno de la Secretaría de  Administración del Estado de Jalisco, artículos 1, 2, 3, 4, 5, 23, 24, 34, 35, 47, 55, 59, 63, 69, 72, y demás relativos de la Ley de Compras Gubernamentales, Enajenaciones y Contratación de Servicios del Estado de Jalisco y sus Municipios, y los artículos 1, 3, 4 y demás aplicables de su Reglamento;  la Secretaría de Administración del Poder Ejecutivo del Estado, en coordinación con su Dirección General de Abastecimientos, constituidas en Unidad Centralizada de Compras, ubicadas en Prolongación Avenida Alcalde número 1221, Colonia Miraflores, Zona Centro, C.P. 44270, en la ciudad de Guadalajara, Jalisco; </w:t>
      </w:r>
      <w:r w:rsidRPr="00F676AE">
        <w:rPr>
          <w:rFonts w:ascii="Calibri" w:eastAsia="Calibri" w:hAnsi="Calibri" w:cs="Calibri"/>
          <w:b/>
          <w:sz w:val="18"/>
          <w:szCs w:val="18"/>
        </w:rPr>
        <w:t>CONVOCA</w:t>
      </w:r>
      <w:r w:rsidRPr="00F676AE">
        <w:rPr>
          <w:rFonts w:ascii="Calibri" w:eastAsia="Calibri" w:hAnsi="Calibri" w:cs="Calibri"/>
          <w:sz w:val="18"/>
          <w:szCs w:val="18"/>
        </w:rPr>
        <w:t xml:space="preserve"> a las personas físicas y/o jurídicas interesadas en participar en el procedimiento de contratación mediante</w:t>
      </w:r>
      <w:r w:rsidRPr="00F676AE">
        <w:rPr>
          <w:rFonts w:ascii="Calibri" w:eastAsia="Calibri" w:hAnsi="Calibri" w:cs="Calibri"/>
          <w:b/>
          <w:sz w:val="18"/>
          <w:szCs w:val="18"/>
        </w:rPr>
        <w:t xml:space="preserve"> LICITACIÓN PÚBLICA </w:t>
      </w:r>
      <w:r w:rsidRPr="00F676AE">
        <w:rPr>
          <w:rFonts w:ascii="Calibri" w:eastAsia="Calibri" w:hAnsi="Calibri" w:cs="Calibri"/>
          <w:b/>
          <w:noProof/>
          <w:sz w:val="18"/>
          <w:szCs w:val="18"/>
        </w:rPr>
        <w:t>LOCAL LPLSCC-03/2019</w:t>
      </w:r>
      <w:r w:rsidRPr="00F676AE">
        <w:rPr>
          <w:rFonts w:ascii="Calibri" w:eastAsia="Calibri" w:hAnsi="Calibri" w:cs="Calibri"/>
          <w:b/>
          <w:sz w:val="18"/>
          <w:szCs w:val="18"/>
        </w:rPr>
        <w:t xml:space="preserve"> SIN CONCURRENCIA DEL COMITÉ </w:t>
      </w:r>
      <w:r w:rsidRPr="00F676AE">
        <w:rPr>
          <w:rFonts w:ascii="Calibri" w:eastAsia="Calibri" w:hAnsi="Calibri" w:cs="Calibri"/>
          <w:sz w:val="18"/>
          <w:szCs w:val="18"/>
        </w:rPr>
        <w:t xml:space="preserve">para la contratación de  </w:t>
      </w:r>
      <w:r w:rsidRPr="00F676AE">
        <w:rPr>
          <w:rFonts w:ascii="Calibri" w:eastAsia="Calibri" w:hAnsi="Calibri" w:cs="Calibri"/>
          <w:b/>
          <w:smallCaps/>
          <w:noProof/>
          <w:sz w:val="18"/>
          <w:szCs w:val="18"/>
        </w:rPr>
        <w:t>250 GUIAS DE MENSAJERÍA PREPAGADA</w:t>
      </w:r>
      <w:r w:rsidRPr="00F676AE">
        <w:rPr>
          <w:rFonts w:ascii="Calibri" w:eastAsia="Calibri" w:hAnsi="Calibri" w:cs="Calibri"/>
          <w:sz w:val="18"/>
          <w:szCs w:val="18"/>
        </w:rPr>
        <w:t xml:space="preserve">  para el </w:t>
      </w:r>
      <w:r w:rsidRPr="00F676AE">
        <w:rPr>
          <w:rFonts w:ascii="Calibri" w:eastAsia="Calibri" w:hAnsi="Calibri" w:cs="Calibri"/>
          <w:b/>
          <w:sz w:val="18"/>
          <w:szCs w:val="18"/>
        </w:rPr>
        <w:t>INSTITUTO ESTATAL PARA LA EDUCACIÓN DE JÓVENES Y ADULTOS</w:t>
      </w:r>
      <w:r w:rsidRPr="00F676AE">
        <w:rPr>
          <w:rFonts w:ascii="Calibri" w:eastAsia="Calibri" w:hAnsi="Calibri" w:cs="Calibri"/>
          <w:sz w:val="18"/>
          <w:szCs w:val="18"/>
        </w:rPr>
        <w:t xml:space="preserve">, en lo subsecuente “Proceso de Adquisición”, el cual se llevará a cabo con </w:t>
      </w:r>
      <w:r w:rsidRPr="00F676AE">
        <w:rPr>
          <w:rFonts w:ascii="Calibri" w:eastAsia="Calibri" w:hAnsi="Calibri" w:cs="Calibri"/>
          <w:b/>
          <w:noProof/>
          <w:sz w:val="18"/>
          <w:szCs w:val="18"/>
        </w:rPr>
        <w:t>Recursos Federales, (el cual cuenta con un presupuesto de egreso autorizado) del ejercicio 2019</w:t>
      </w:r>
      <w:r w:rsidRPr="00F676AE">
        <w:rPr>
          <w:rFonts w:ascii="Calibri" w:eastAsia="Calibri" w:hAnsi="Calibri" w:cs="Calibri"/>
          <w:sz w:val="18"/>
          <w:szCs w:val="18"/>
        </w:rPr>
        <w:t>, de conformidad a lo establecido en las siguientes:</w:t>
      </w:r>
    </w:p>
    <w:p w:rsidR="00D4410F" w:rsidRPr="00F676AE" w:rsidRDefault="00D4410F">
      <w:pPr>
        <w:jc w:val="both"/>
        <w:rPr>
          <w:rFonts w:ascii="Calibri" w:eastAsia="Calibri" w:hAnsi="Calibri" w:cs="Calibri"/>
          <w:b/>
          <w:smallCaps/>
          <w:sz w:val="18"/>
          <w:szCs w:val="18"/>
        </w:rPr>
      </w:pPr>
    </w:p>
    <w:p w:rsidR="00D4410F" w:rsidRPr="00F676AE" w:rsidRDefault="00D4410F">
      <w:pPr>
        <w:pStyle w:val="Ttulo1"/>
        <w:rPr>
          <w:rFonts w:ascii="Calibri" w:eastAsia="Calibri" w:hAnsi="Calibri" w:cs="Calibri"/>
        </w:rPr>
      </w:pPr>
      <w:r w:rsidRPr="00F676AE">
        <w:rPr>
          <w:rFonts w:ascii="Calibri" w:eastAsia="Calibri" w:hAnsi="Calibri" w:cs="Calibri"/>
        </w:rPr>
        <w:t xml:space="preserve">B A S E S </w:t>
      </w:r>
    </w:p>
    <w:p w:rsidR="00D4410F" w:rsidRPr="00F676AE" w:rsidRDefault="00D4410F">
      <w:pPr>
        <w:tabs>
          <w:tab w:val="left" w:pos="426"/>
          <w:tab w:val="left" w:pos="600"/>
          <w:tab w:val="right" w:pos="9396"/>
        </w:tabs>
        <w:rPr>
          <w:rFonts w:ascii="Calibri" w:eastAsia="Calibri" w:hAnsi="Calibri" w:cs="Calibri"/>
          <w:sz w:val="18"/>
          <w:szCs w:val="18"/>
          <w:u w:val="single"/>
        </w:rPr>
      </w:pPr>
    </w:p>
    <w:p w:rsidR="00D4410F" w:rsidRPr="00F676AE" w:rsidRDefault="00D4410F">
      <w:pPr>
        <w:tabs>
          <w:tab w:val="left" w:pos="426"/>
          <w:tab w:val="left" w:pos="600"/>
          <w:tab w:val="right" w:pos="9396"/>
        </w:tabs>
        <w:rPr>
          <w:rFonts w:ascii="Calibri" w:eastAsia="Calibri" w:hAnsi="Calibri" w:cs="Calibri"/>
          <w:sz w:val="18"/>
          <w:szCs w:val="18"/>
          <w:u w:val="single"/>
        </w:rPr>
      </w:pPr>
      <w:r w:rsidRPr="00F676AE">
        <w:rPr>
          <w:rFonts w:ascii="Calibri" w:eastAsia="Calibri" w:hAnsi="Calibri" w:cs="Calibri"/>
          <w:sz w:val="18"/>
          <w:szCs w:val="18"/>
          <w:u w:val="single"/>
        </w:rPr>
        <w:t>Para los fines de estas bases, se entenderá por:</w:t>
      </w:r>
    </w:p>
    <w:p w:rsidR="00D4410F" w:rsidRPr="00F676AE" w:rsidRDefault="00D4410F">
      <w:pPr>
        <w:rPr>
          <w:rFonts w:ascii="Calibri" w:eastAsia="Calibri" w:hAnsi="Calibri" w:cs="Calibri"/>
          <w:sz w:val="18"/>
          <w:szCs w:val="18"/>
        </w:rPr>
      </w:pPr>
    </w:p>
    <w:tbl>
      <w:tblPr>
        <w:tblW w:w="1044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662"/>
        <w:gridCol w:w="8778"/>
      </w:tblGrid>
      <w:tr w:rsidR="00D4410F" w:rsidRPr="00F676AE">
        <w:trPr>
          <w:trHeight w:val="280"/>
          <w:jc w:val="center"/>
        </w:trPr>
        <w:tc>
          <w:tcPr>
            <w:tcW w:w="1662" w:type="dxa"/>
            <w:shd w:val="clear" w:color="auto" w:fill="FFFFFF"/>
            <w:vAlign w:val="center"/>
          </w:tcPr>
          <w:p w:rsidR="00D4410F" w:rsidRPr="00F676AE" w:rsidRDefault="00D4410F">
            <w:pPr>
              <w:rPr>
                <w:b/>
                <w:sz w:val="18"/>
                <w:szCs w:val="18"/>
              </w:rPr>
            </w:pPr>
            <w:r w:rsidRPr="00F676AE">
              <w:rPr>
                <w:b/>
                <w:sz w:val="18"/>
                <w:szCs w:val="18"/>
              </w:rPr>
              <w:t>Ley</w:t>
            </w:r>
          </w:p>
        </w:tc>
        <w:tc>
          <w:tcPr>
            <w:tcW w:w="8778" w:type="dxa"/>
            <w:shd w:val="clear" w:color="auto" w:fill="FFFFFF"/>
          </w:tcPr>
          <w:p w:rsidR="00D4410F" w:rsidRPr="00F676AE" w:rsidRDefault="00D4410F">
            <w:pPr>
              <w:jc w:val="both"/>
              <w:rPr>
                <w:sz w:val="18"/>
                <w:szCs w:val="18"/>
              </w:rPr>
            </w:pPr>
            <w:r w:rsidRPr="00F676AE">
              <w:rPr>
                <w:sz w:val="18"/>
                <w:szCs w:val="18"/>
              </w:rPr>
              <w:t>Ley de Compras Gubernamentales, Enajenaciones y Contratación de Servicios del Estado de Jalisco y sus Municipios.</w:t>
            </w:r>
          </w:p>
        </w:tc>
      </w:tr>
      <w:tr w:rsidR="00D4410F" w:rsidRPr="00F676AE">
        <w:trPr>
          <w:trHeight w:val="280"/>
          <w:jc w:val="center"/>
        </w:trPr>
        <w:tc>
          <w:tcPr>
            <w:tcW w:w="1662" w:type="dxa"/>
            <w:shd w:val="clear" w:color="auto" w:fill="FFFFFF"/>
            <w:vAlign w:val="center"/>
          </w:tcPr>
          <w:p w:rsidR="00D4410F" w:rsidRPr="00F676AE" w:rsidRDefault="00D4410F">
            <w:pPr>
              <w:rPr>
                <w:b/>
                <w:sz w:val="18"/>
                <w:szCs w:val="18"/>
              </w:rPr>
            </w:pPr>
            <w:r w:rsidRPr="00F676AE">
              <w:rPr>
                <w:b/>
                <w:sz w:val="18"/>
                <w:szCs w:val="18"/>
              </w:rPr>
              <w:t>Reglamento</w:t>
            </w:r>
          </w:p>
        </w:tc>
        <w:tc>
          <w:tcPr>
            <w:tcW w:w="8778" w:type="dxa"/>
            <w:shd w:val="clear" w:color="auto" w:fill="FFFFFF"/>
          </w:tcPr>
          <w:p w:rsidR="00D4410F" w:rsidRPr="00F676AE" w:rsidRDefault="00D4410F">
            <w:pPr>
              <w:jc w:val="both"/>
              <w:rPr>
                <w:sz w:val="18"/>
                <w:szCs w:val="18"/>
              </w:rPr>
            </w:pPr>
            <w:r w:rsidRPr="00F676AE">
              <w:rPr>
                <w:sz w:val="18"/>
                <w:szCs w:val="18"/>
              </w:rPr>
              <w:t>Reglamento de la Ley de Compras Gubernamentales, Enajenaciones y Contratación de Servicios del Estado de Jalisco y sus Municipios.</w:t>
            </w:r>
          </w:p>
        </w:tc>
      </w:tr>
      <w:tr w:rsidR="00D4410F" w:rsidRPr="00F676AE">
        <w:trPr>
          <w:trHeight w:val="280"/>
          <w:jc w:val="center"/>
        </w:trPr>
        <w:tc>
          <w:tcPr>
            <w:tcW w:w="1662" w:type="dxa"/>
            <w:shd w:val="clear" w:color="auto" w:fill="FFFFFF"/>
            <w:vAlign w:val="center"/>
          </w:tcPr>
          <w:p w:rsidR="00D4410F" w:rsidRPr="00F676AE" w:rsidRDefault="00D4410F">
            <w:pPr>
              <w:rPr>
                <w:b/>
                <w:sz w:val="18"/>
                <w:szCs w:val="18"/>
              </w:rPr>
            </w:pPr>
            <w:r w:rsidRPr="00F676AE">
              <w:rPr>
                <w:b/>
                <w:sz w:val="18"/>
                <w:szCs w:val="18"/>
              </w:rPr>
              <w:t>Secretaría</w:t>
            </w:r>
          </w:p>
        </w:tc>
        <w:tc>
          <w:tcPr>
            <w:tcW w:w="8778" w:type="dxa"/>
            <w:shd w:val="clear" w:color="auto" w:fill="FFFFFF"/>
          </w:tcPr>
          <w:p w:rsidR="00D4410F" w:rsidRPr="00F676AE" w:rsidRDefault="00D4410F">
            <w:pPr>
              <w:jc w:val="both"/>
              <w:rPr>
                <w:sz w:val="18"/>
                <w:szCs w:val="18"/>
              </w:rPr>
            </w:pPr>
            <w:r w:rsidRPr="00F676AE">
              <w:rPr>
                <w:sz w:val="18"/>
                <w:szCs w:val="18"/>
              </w:rPr>
              <w:t>Secretaría Administración.</w:t>
            </w:r>
          </w:p>
        </w:tc>
      </w:tr>
      <w:tr w:rsidR="00D4410F" w:rsidRPr="00F676AE">
        <w:trPr>
          <w:trHeight w:val="280"/>
          <w:jc w:val="center"/>
        </w:trPr>
        <w:tc>
          <w:tcPr>
            <w:tcW w:w="1662" w:type="dxa"/>
            <w:shd w:val="clear" w:color="auto" w:fill="FFFFFF"/>
            <w:vAlign w:val="center"/>
          </w:tcPr>
          <w:p w:rsidR="00D4410F" w:rsidRPr="00F676AE" w:rsidRDefault="00D4410F">
            <w:pPr>
              <w:rPr>
                <w:b/>
                <w:sz w:val="18"/>
                <w:szCs w:val="18"/>
              </w:rPr>
            </w:pPr>
            <w:r w:rsidRPr="00F676AE">
              <w:rPr>
                <w:b/>
                <w:sz w:val="18"/>
                <w:szCs w:val="18"/>
              </w:rPr>
              <w:t>Dirección General</w:t>
            </w:r>
          </w:p>
        </w:tc>
        <w:tc>
          <w:tcPr>
            <w:tcW w:w="8778" w:type="dxa"/>
            <w:shd w:val="clear" w:color="auto" w:fill="FFFFFF"/>
          </w:tcPr>
          <w:p w:rsidR="00D4410F" w:rsidRPr="00F676AE" w:rsidRDefault="00D4410F">
            <w:pPr>
              <w:jc w:val="both"/>
              <w:rPr>
                <w:sz w:val="18"/>
                <w:szCs w:val="18"/>
                <w:u w:val="single"/>
              </w:rPr>
            </w:pPr>
            <w:r w:rsidRPr="00F676AE">
              <w:rPr>
                <w:sz w:val="18"/>
                <w:szCs w:val="18"/>
                <w:u w:val="single"/>
              </w:rPr>
              <w:t>Instituto Estatal para la Educación de Jóvenes y Adultos</w:t>
            </w:r>
          </w:p>
        </w:tc>
      </w:tr>
      <w:tr w:rsidR="00D4410F" w:rsidRPr="00F676AE">
        <w:trPr>
          <w:trHeight w:val="280"/>
          <w:jc w:val="center"/>
        </w:trPr>
        <w:tc>
          <w:tcPr>
            <w:tcW w:w="1662" w:type="dxa"/>
            <w:shd w:val="clear" w:color="auto" w:fill="FFFFFF"/>
            <w:vAlign w:val="center"/>
          </w:tcPr>
          <w:p w:rsidR="00D4410F" w:rsidRPr="00F676AE" w:rsidRDefault="00D4410F">
            <w:pPr>
              <w:rPr>
                <w:b/>
                <w:sz w:val="18"/>
                <w:szCs w:val="18"/>
              </w:rPr>
            </w:pPr>
            <w:r w:rsidRPr="00F676AE">
              <w:rPr>
                <w:b/>
                <w:sz w:val="18"/>
                <w:szCs w:val="18"/>
              </w:rPr>
              <w:t>Dirección</w:t>
            </w:r>
          </w:p>
        </w:tc>
        <w:tc>
          <w:tcPr>
            <w:tcW w:w="8778" w:type="dxa"/>
            <w:shd w:val="clear" w:color="auto" w:fill="FFFFFF"/>
          </w:tcPr>
          <w:p w:rsidR="00D4410F" w:rsidRPr="00F676AE" w:rsidRDefault="00D4410F">
            <w:pPr>
              <w:jc w:val="both"/>
              <w:rPr>
                <w:color w:val="080808"/>
                <w:sz w:val="18"/>
                <w:szCs w:val="18"/>
                <w:u w:val="single"/>
              </w:rPr>
            </w:pPr>
            <w:r w:rsidRPr="00F676AE">
              <w:rPr>
                <w:sz w:val="18"/>
                <w:szCs w:val="18"/>
                <w:u w:val="single"/>
              </w:rPr>
              <w:t>Unidad Centralizada de compras del INEEJAD</w:t>
            </w:r>
          </w:p>
        </w:tc>
      </w:tr>
      <w:tr w:rsidR="00D4410F" w:rsidRPr="00F676AE">
        <w:trPr>
          <w:trHeight w:val="280"/>
          <w:jc w:val="center"/>
        </w:trPr>
        <w:tc>
          <w:tcPr>
            <w:tcW w:w="1662" w:type="dxa"/>
            <w:shd w:val="clear" w:color="auto" w:fill="FFFFFF"/>
            <w:vAlign w:val="center"/>
          </w:tcPr>
          <w:p w:rsidR="00D4410F" w:rsidRPr="00F676AE" w:rsidRDefault="00D4410F">
            <w:pPr>
              <w:rPr>
                <w:b/>
                <w:sz w:val="18"/>
                <w:szCs w:val="18"/>
              </w:rPr>
            </w:pPr>
            <w:r w:rsidRPr="00F676AE">
              <w:rPr>
                <w:b/>
                <w:sz w:val="18"/>
                <w:szCs w:val="18"/>
              </w:rPr>
              <w:t>Bases        o convocatoria</w:t>
            </w:r>
          </w:p>
        </w:tc>
        <w:tc>
          <w:tcPr>
            <w:tcW w:w="8778" w:type="dxa"/>
            <w:shd w:val="clear" w:color="auto" w:fill="FFFFFF"/>
          </w:tcPr>
          <w:p w:rsidR="00D4410F" w:rsidRPr="00F676AE" w:rsidRDefault="00D4410F">
            <w:pPr>
              <w:jc w:val="both"/>
              <w:rPr>
                <w:sz w:val="18"/>
                <w:szCs w:val="18"/>
              </w:rPr>
            </w:pPr>
            <w:r w:rsidRPr="00F676AE">
              <w:rPr>
                <w:sz w:val="18"/>
                <w:szCs w:val="18"/>
              </w:rPr>
              <w:t>Es el llamado a los interesados a participar en determinado procedimiento de adquisiciones o enajenación, que contiene las condiciones y requisitos de participación.</w:t>
            </w:r>
          </w:p>
        </w:tc>
      </w:tr>
      <w:tr w:rsidR="00D4410F" w:rsidRPr="00F676AE">
        <w:trPr>
          <w:trHeight w:val="280"/>
          <w:jc w:val="center"/>
        </w:trPr>
        <w:tc>
          <w:tcPr>
            <w:tcW w:w="1662" w:type="dxa"/>
            <w:shd w:val="clear" w:color="auto" w:fill="FFFFFF"/>
            <w:vAlign w:val="center"/>
          </w:tcPr>
          <w:p w:rsidR="00D4410F" w:rsidRPr="00F676AE" w:rsidRDefault="00D4410F">
            <w:pPr>
              <w:rPr>
                <w:b/>
                <w:sz w:val="18"/>
                <w:szCs w:val="18"/>
              </w:rPr>
            </w:pPr>
            <w:r w:rsidRPr="00F676AE">
              <w:rPr>
                <w:b/>
                <w:sz w:val="18"/>
                <w:szCs w:val="18"/>
              </w:rPr>
              <w:t>Convocante</w:t>
            </w:r>
          </w:p>
        </w:tc>
        <w:tc>
          <w:tcPr>
            <w:tcW w:w="8778" w:type="dxa"/>
            <w:shd w:val="clear" w:color="auto" w:fill="FFFFFF"/>
          </w:tcPr>
          <w:p w:rsidR="00D4410F" w:rsidRPr="00F676AE" w:rsidRDefault="00D4410F">
            <w:pPr>
              <w:jc w:val="both"/>
              <w:rPr>
                <w:sz w:val="18"/>
                <w:szCs w:val="18"/>
              </w:rPr>
            </w:pPr>
            <w:r w:rsidRPr="00F676AE">
              <w:rPr>
                <w:sz w:val="18"/>
                <w:szCs w:val="18"/>
              </w:rPr>
              <w:t>El ente público que a través del área requirente y la unidad centralizada de compras, tramita los procedimientos de adquisición y enajenación de bienes en los términos de la Ley.</w:t>
            </w:r>
          </w:p>
        </w:tc>
      </w:tr>
      <w:tr w:rsidR="00D4410F" w:rsidRPr="00F676AE">
        <w:trPr>
          <w:trHeight w:val="320"/>
          <w:jc w:val="center"/>
        </w:trPr>
        <w:tc>
          <w:tcPr>
            <w:tcW w:w="1662" w:type="dxa"/>
            <w:shd w:val="clear" w:color="auto" w:fill="FFFFFF"/>
            <w:vAlign w:val="center"/>
          </w:tcPr>
          <w:p w:rsidR="00D4410F" w:rsidRPr="00F676AE" w:rsidRDefault="00D4410F">
            <w:pPr>
              <w:rPr>
                <w:b/>
                <w:sz w:val="18"/>
                <w:szCs w:val="18"/>
              </w:rPr>
            </w:pPr>
            <w:r w:rsidRPr="00F676AE">
              <w:rPr>
                <w:b/>
                <w:sz w:val="18"/>
                <w:szCs w:val="18"/>
              </w:rPr>
              <w:t>Buzón</w:t>
            </w:r>
          </w:p>
        </w:tc>
        <w:tc>
          <w:tcPr>
            <w:tcW w:w="8778" w:type="dxa"/>
            <w:shd w:val="clear" w:color="auto" w:fill="FFFFFF"/>
          </w:tcPr>
          <w:p w:rsidR="00D4410F" w:rsidRPr="00F676AE" w:rsidRDefault="00D4410F">
            <w:pPr>
              <w:jc w:val="both"/>
              <w:rPr>
                <w:sz w:val="18"/>
                <w:szCs w:val="18"/>
              </w:rPr>
            </w:pPr>
            <w:r w:rsidRPr="00F676AE">
              <w:rPr>
                <w:sz w:val="18"/>
                <w:szCs w:val="18"/>
              </w:rPr>
              <w:t>Unidad Centralizadora de Compras del INEEJAD planta alta, en donde los proveedores podrán depositar sus sobres con propuestas.</w:t>
            </w:r>
          </w:p>
        </w:tc>
      </w:tr>
      <w:tr w:rsidR="00D4410F" w:rsidRPr="00F676AE">
        <w:trPr>
          <w:trHeight w:val="420"/>
          <w:jc w:val="center"/>
        </w:trPr>
        <w:tc>
          <w:tcPr>
            <w:tcW w:w="1662" w:type="dxa"/>
            <w:shd w:val="clear" w:color="auto" w:fill="FFFFFF"/>
            <w:vAlign w:val="center"/>
          </w:tcPr>
          <w:p w:rsidR="00D4410F" w:rsidRPr="00F676AE" w:rsidRDefault="00D4410F">
            <w:pPr>
              <w:rPr>
                <w:b/>
                <w:sz w:val="18"/>
                <w:szCs w:val="18"/>
              </w:rPr>
            </w:pPr>
            <w:r w:rsidRPr="00F676AE">
              <w:rPr>
                <w:b/>
                <w:sz w:val="18"/>
                <w:szCs w:val="18"/>
              </w:rPr>
              <w:t>Ventanilla única de Proveedores</w:t>
            </w:r>
          </w:p>
        </w:tc>
        <w:tc>
          <w:tcPr>
            <w:tcW w:w="8778" w:type="dxa"/>
            <w:shd w:val="clear" w:color="auto" w:fill="FFFFFF"/>
          </w:tcPr>
          <w:p w:rsidR="00D4410F" w:rsidRPr="00F676AE" w:rsidRDefault="00D4410F">
            <w:pPr>
              <w:jc w:val="both"/>
              <w:rPr>
                <w:sz w:val="18"/>
                <w:szCs w:val="18"/>
              </w:rPr>
            </w:pPr>
            <w:r w:rsidRPr="00F676AE">
              <w:rPr>
                <w:sz w:val="18"/>
                <w:szCs w:val="18"/>
              </w:rPr>
              <w:t xml:space="preserve">Ventanilla ubicada dentro del domicilio, en donde los proveedores podrán entregar y recibir documentos, solicitar informes o realizar trámites. </w:t>
            </w:r>
          </w:p>
        </w:tc>
      </w:tr>
      <w:tr w:rsidR="00D4410F" w:rsidRPr="00F676AE">
        <w:trPr>
          <w:trHeight w:val="280"/>
          <w:jc w:val="center"/>
        </w:trPr>
        <w:tc>
          <w:tcPr>
            <w:tcW w:w="1662" w:type="dxa"/>
            <w:shd w:val="clear" w:color="auto" w:fill="FFFFFF"/>
            <w:vAlign w:val="center"/>
          </w:tcPr>
          <w:p w:rsidR="00D4410F" w:rsidRPr="00F676AE" w:rsidRDefault="00D4410F">
            <w:pPr>
              <w:rPr>
                <w:b/>
                <w:sz w:val="18"/>
                <w:szCs w:val="18"/>
              </w:rPr>
            </w:pPr>
            <w:r w:rsidRPr="00F676AE">
              <w:rPr>
                <w:b/>
                <w:sz w:val="18"/>
                <w:szCs w:val="18"/>
              </w:rPr>
              <w:t>RUPC</w:t>
            </w:r>
          </w:p>
        </w:tc>
        <w:tc>
          <w:tcPr>
            <w:tcW w:w="8778" w:type="dxa"/>
            <w:shd w:val="clear" w:color="auto" w:fill="FFFFFF"/>
          </w:tcPr>
          <w:p w:rsidR="00D4410F" w:rsidRPr="00F676AE" w:rsidRDefault="00D4410F">
            <w:pPr>
              <w:jc w:val="both"/>
              <w:rPr>
                <w:sz w:val="18"/>
                <w:szCs w:val="18"/>
              </w:rPr>
            </w:pPr>
            <w:r w:rsidRPr="00F676AE">
              <w:rPr>
                <w:sz w:val="18"/>
                <w:szCs w:val="18"/>
              </w:rPr>
              <w:t>Registro Estatal Único de Proveedores y Contratistas del Estado de Jalisco.</w:t>
            </w:r>
          </w:p>
        </w:tc>
      </w:tr>
      <w:tr w:rsidR="00D4410F" w:rsidRPr="00F676AE">
        <w:trPr>
          <w:trHeight w:val="280"/>
          <w:jc w:val="center"/>
        </w:trPr>
        <w:tc>
          <w:tcPr>
            <w:tcW w:w="1662" w:type="dxa"/>
            <w:shd w:val="clear" w:color="auto" w:fill="FFFFFF"/>
            <w:vAlign w:val="center"/>
          </w:tcPr>
          <w:p w:rsidR="00D4410F" w:rsidRPr="00F676AE" w:rsidRDefault="00D4410F">
            <w:pPr>
              <w:rPr>
                <w:b/>
                <w:sz w:val="18"/>
                <w:szCs w:val="18"/>
              </w:rPr>
            </w:pPr>
            <w:r w:rsidRPr="00F676AE">
              <w:rPr>
                <w:b/>
                <w:sz w:val="18"/>
                <w:szCs w:val="18"/>
              </w:rPr>
              <w:t>SECG</w:t>
            </w:r>
          </w:p>
        </w:tc>
        <w:tc>
          <w:tcPr>
            <w:tcW w:w="8778" w:type="dxa"/>
            <w:shd w:val="clear" w:color="auto" w:fill="FFFFFF"/>
            <w:vAlign w:val="center"/>
          </w:tcPr>
          <w:p w:rsidR="00D4410F" w:rsidRPr="00F676AE" w:rsidRDefault="00D4410F">
            <w:pPr>
              <w:jc w:val="both"/>
              <w:rPr>
                <w:sz w:val="18"/>
                <w:szCs w:val="18"/>
              </w:rPr>
            </w:pPr>
            <w:r w:rsidRPr="00F676AE">
              <w:rPr>
                <w:sz w:val="18"/>
                <w:szCs w:val="18"/>
              </w:rPr>
              <w:t>Sistema Estatal de Compras Gubernamentales.</w:t>
            </w:r>
          </w:p>
        </w:tc>
      </w:tr>
      <w:tr w:rsidR="00D4410F" w:rsidRPr="00F676AE">
        <w:trPr>
          <w:trHeight w:val="680"/>
          <w:jc w:val="center"/>
        </w:trPr>
        <w:tc>
          <w:tcPr>
            <w:tcW w:w="1662" w:type="dxa"/>
            <w:shd w:val="clear" w:color="auto" w:fill="FFFFFF"/>
            <w:vAlign w:val="center"/>
          </w:tcPr>
          <w:p w:rsidR="00D4410F" w:rsidRPr="00F676AE" w:rsidRDefault="00D4410F">
            <w:pPr>
              <w:rPr>
                <w:b/>
                <w:sz w:val="18"/>
                <w:szCs w:val="18"/>
              </w:rPr>
            </w:pPr>
            <w:r w:rsidRPr="00F676AE">
              <w:rPr>
                <w:b/>
                <w:sz w:val="18"/>
                <w:szCs w:val="18"/>
              </w:rPr>
              <w:t>Domicilio</w:t>
            </w:r>
          </w:p>
        </w:tc>
        <w:tc>
          <w:tcPr>
            <w:tcW w:w="8778" w:type="dxa"/>
            <w:shd w:val="clear" w:color="auto" w:fill="FFFFFF"/>
            <w:vAlign w:val="center"/>
          </w:tcPr>
          <w:p w:rsidR="00D4410F" w:rsidRPr="00F676AE" w:rsidRDefault="00D4410F">
            <w:pPr>
              <w:jc w:val="both"/>
              <w:rPr>
                <w:b/>
                <w:sz w:val="18"/>
                <w:szCs w:val="18"/>
              </w:rPr>
            </w:pPr>
            <w:r w:rsidRPr="00F676AE">
              <w:rPr>
                <w:sz w:val="18"/>
                <w:szCs w:val="18"/>
              </w:rPr>
              <w:t>Inmueble ubicado en la calle José Guadalupe Zuno #2091, C.P. 44158, Col. Deitz, Guadalajara, Jalisco</w:t>
            </w:r>
          </w:p>
        </w:tc>
      </w:tr>
      <w:tr w:rsidR="00D4410F" w:rsidRPr="00F676AE">
        <w:trPr>
          <w:trHeight w:val="280"/>
          <w:jc w:val="center"/>
        </w:trPr>
        <w:tc>
          <w:tcPr>
            <w:tcW w:w="1662" w:type="dxa"/>
            <w:shd w:val="clear" w:color="auto" w:fill="FFFFFF"/>
            <w:vAlign w:val="center"/>
          </w:tcPr>
          <w:p w:rsidR="00D4410F" w:rsidRPr="00F676AE" w:rsidRDefault="00D4410F">
            <w:pPr>
              <w:rPr>
                <w:b/>
                <w:sz w:val="18"/>
                <w:szCs w:val="18"/>
              </w:rPr>
            </w:pPr>
            <w:r w:rsidRPr="00F676AE">
              <w:rPr>
                <w:b/>
                <w:sz w:val="18"/>
                <w:szCs w:val="18"/>
              </w:rPr>
              <w:t>Propuesta o Proposición</w:t>
            </w:r>
          </w:p>
        </w:tc>
        <w:tc>
          <w:tcPr>
            <w:tcW w:w="8778" w:type="dxa"/>
            <w:shd w:val="clear" w:color="auto" w:fill="FFFFFF"/>
          </w:tcPr>
          <w:p w:rsidR="00D4410F" w:rsidRPr="00F676AE" w:rsidRDefault="00D4410F">
            <w:pPr>
              <w:rPr>
                <w:sz w:val="18"/>
                <w:szCs w:val="18"/>
              </w:rPr>
            </w:pPr>
            <w:r w:rsidRPr="00F676AE">
              <w:rPr>
                <w:sz w:val="18"/>
                <w:szCs w:val="18"/>
              </w:rPr>
              <w:t>La propuesta técnica y económica que presenten los participantes.</w:t>
            </w:r>
          </w:p>
        </w:tc>
      </w:tr>
      <w:tr w:rsidR="00D4410F" w:rsidRPr="00F676AE">
        <w:trPr>
          <w:trHeight w:val="280"/>
          <w:jc w:val="center"/>
        </w:trPr>
        <w:tc>
          <w:tcPr>
            <w:tcW w:w="1662" w:type="dxa"/>
            <w:shd w:val="clear" w:color="auto" w:fill="FFFFFF"/>
            <w:vAlign w:val="center"/>
          </w:tcPr>
          <w:p w:rsidR="00D4410F" w:rsidRPr="00F676AE" w:rsidRDefault="00D4410F">
            <w:pPr>
              <w:rPr>
                <w:b/>
                <w:sz w:val="18"/>
                <w:szCs w:val="18"/>
              </w:rPr>
            </w:pPr>
            <w:r w:rsidRPr="00F676AE">
              <w:rPr>
                <w:b/>
                <w:sz w:val="18"/>
                <w:szCs w:val="18"/>
              </w:rPr>
              <w:t>Participante o Licitante</w:t>
            </w:r>
          </w:p>
        </w:tc>
        <w:tc>
          <w:tcPr>
            <w:tcW w:w="8778" w:type="dxa"/>
            <w:shd w:val="clear" w:color="auto" w:fill="FFFFFF"/>
          </w:tcPr>
          <w:p w:rsidR="00D4410F" w:rsidRPr="00F676AE" w:rsidRDefault="00D4410F">
            <w:pPr>
              <w:jc w:val="both"/>
              <w:rPr>
                <w:sz w:val="18"/>
                <w:szCs w:val="18"/>
              </w:rPr>
            </w:pPr>
            <w:r w:rsidRPr="00F676AE">
              <w:rPr>
                <w:sz w:val="18"/>
                <w:szCs w:val="18"/>
              </w:rPr>
              <w:t>Persona Física o Jurídica que presenta propuesta en el proceso de adquisición.</w:t>
            </w:r>
          </w:p>
        </w:tc>
      </w:tr>
      <w:tr w:rsidR="00D4410F" w:rsidRPr="00F676AE">
        <w:trPr>
          <w:trHeight w:val="280"/>
          <w:jc w:val="center"/>
        </w:trPr>
        <w:tc>
          <w:tcPr>
            <w:tcW w:w="1662" w:type="dxa"/>
            <w:shd w:val="clear" w:color="auto" w:fill="FFFFFF"/>
            <w:vAlign w:val="center"/>
          </w:tcPr>
          <w:p w:rsidR="00D4410F" w:rsidRPr="00F676AE" w:rsidRDefault="00D4410F">
            <w:pPr>
              <w:rPr>
                <w:b/>
                <w:sz w:val="18"/>
                <w:szCs w:val="18"/>
              </w:rPr>
            </w:pPr>
            <w:r w:rsidRPr="00F676AE">
              <w:rPr>
                <w:b/>
                <w:sz w:val="18"/>
                <w:szCs w:val="18"/>
              </w:rPr>
              <w:t>Contrato</w:t>
            </w:r>
          </w:p>
        </w:tc>
        <w:tc>
          <w:tcPr>
            <w:tcW w:w="8778" w:type="dxa"/>
            <w:shd w:val="clear" w:color="auto" w:fill="FFFFFF"/>
          </w:tcPr>
          <w:p w:rsidR="00D4410F" w:rsidRPr="00F676AE" w:rsidRDefault="00D4410F">
            <w:pPr>
              <w:jc w:val="both"/>
              <w:rPr>
                <w:sz w:val="18"/>
                <w:szCs w:val="18"/>
              </w:rPr>
            </w:pPr>
            <w:r w:rsidRPr="00F676AE">
              <w:rPr>
                <w:sz w:val="18"/>
                <w:szCs w:val="18"/>
              </w:rPr>
              <w:t>Instrumento Jurídico mediante el cual las partes se comprometen recíprocamente a respetar y cumplir la voluntad expresa de las mismas.</w:t>
            </w:r>
          </w:p>
        </w:tc>
      </w:tr>
      <w:tr w:rsidR="00D4410F" w:rsidRPr="00F676AE">
        <w:trPr>
          <w:trHeight w:val="280"/>
          <w:jc w:val="center"/>
        </w:trPr>
        <w:tc>
          <w:tcPr>
            <w:tcW w:w="1662" w:type="dxa"/>
            <w:shd w:val="clear" w:color="auto" w:fill="FFFFFF"/>
            <w:vAlign w:val="center"/>
          </w:tcPr>
          <w:p w:rsidR="00D4410F" w:rsidRPr="00F676AE" w:rsidRDefault="00D4410F">
            <w:pPr>
              <w:rPr>
                <w:b/>
                <w:sz w:val="18"/>
                <w:szCs w:val="18"/>
              </w:rPr>
            </w:pPr>
            <w:r w:rsidRPr="00F676AE">
              <w:rPr>
                <w:b/>
                <w:sz w:val="18"/>
                <w:szCs w:val="18"/>
              </w:rPr>
              <w:t>Proveedor  o Contratista</w:t>
            </w:r>
          </w:p>
        </w:tc>
        <w:tc>
          <w:tcPr>
            <w:tcW w:w="8778" w:type="dxa"/>
            <w:shd w:val="clear" w:color="auto" w:fill="FFFFFF"/>
          </w:tcPr>
          <w:p w:rsidR="00D4410F" w:rsidRPr="00F676AE" w:rsidRDefault="00D4410F">
            <w:pPr>
              <w:jc w:val="both"/>
              <w:rPr>
                <w:sz w:val="18"/>
                <w:szCs w:val="18"/>
              </w:rPr>
            </w:pPr>
            <w:r w:rsidRPr="00F676AE">
              <w:rPr>
                <w:sz w:val="18"/>
                <w:szCs w:val="18"/>
              </w:rPr>
              <w:t>Participante Adjudicado o que cuenta con registro vigente en el RUPC</w:t>
            </w:r>
          </w:p>
        </w:tc>
      </w:tr>
      <w:tr w:rsidR="00D4410F" w:rsidRPr="00F676AE">
        <w:trPr>
          <w:trHeight w:val="280"/>
          <w:jc w:val="center"/>
        </w:trPr>
        <w:tc>
          <w:tcPr>
            <w:tcW w:w="1662" w:type="dxa"/>
            <w:shd w:val="clear" w:color="auto" w:fill="FFFFFF"/>
            <w:vAlign w:val="center"/>
          </w:tcPr>
          <w:p w:rsidR="00D4410F" w:rsidRPr="00F676AE" w:rsidRDefault="00D4410F">
            <w:pPr>
              <w:jc w:val="both"/>
              <w:rPr>
                <w:b/>
                <w:sz w:val="18"/>
                <w:szCs w:val="18"/>
              </w:rPr>
            </w:pPr>
            <w:r w:rsidRPr="00F676AE">
              <w:rPr>
                <w:b/>
                <w:sz w:val="18"/>
                <w:szCs w:val="18"/>
              </w:rPr>
              <w:t>I.V.A.</w:t>
            </w:r>
          </w:p>
        </w:tc>
        <w:tc>
          <w:tcPr>
            <w:tcW w:w="8778" w:type="dxa"/>
            <w:shd w:val="clear" w:color="auto" w:fill="FFFFFF"/>
          </w:tcPr>
          <w:p w:rsidR="00D4410F" w:rsidRPr="00F676AE" w:rsidRDefault="00D4410F">
            <w:pPr>
              <w:jc w:val="both"/>
              <w:rPr>
                <w:sz w:val="18"/>
                <w:szCs w:val="18"/>
              </w:rPr>
            </w:pPr>
            <w:r w:rsidRPr="00F676AE">
              <w:rPr>
                <w:sz w:val="18"/>
                <w:szCs w:val="18"/>
              </w:rPr>
              <w:t>Impuesto al Valor Agregado.</w:t>
            </w:r>
          </w:p>
        </w:tc>
      </w:tr>
      <w:tr w:rsidR="00D4410F" w:rsidRPr="00F676AE">
        <w:trPr>
          <w:trHeight w:val="280"/>
          <w:jc w:val="center"/>
        </w:trPr>
        <w:tc>
          <w:tcPr>
            <w:tcW w:w="1662" w:type="dxa"/>
            <w:shd w:val="clear" w:color="auto" w:fill="FFFFFF"/>
            <w:vAlign w:val="center"/>
          </w:tcPr>
          <w:p w:rsidR="00D4410F" w:rsidRPr="00F676AE" w:rsidRDefault="00D4410F">
            <w:pPr>
              <w:jc w:val="both"/>
              <w:rPr>
                <w:b/>
                <w:sz w:val="18"/>
                <w:szCs w:val="18"/>
              </w:rPr>
            </w:pPr>
            <w:r w:rsidRPr="00F676AE">
              <w:rPr>
                <w:b/>
                <w:sz w:val="18"/>
                <w:szCs w:val="18"/>
              </w:rPr>
              <w:t>Unidad Centralizada de Compras</w:t>
            </w:r>
          </w:p>
        </w:tc>
        <w:tc>
          <w:tcPr>
            <w:tcW w:w="8778" w:type="dxa"/>
            <w:shd w:val="clear" w:color="auto" w:fill="FFFFFF"/>
          </w:tcPr>
          <w:p w:rsidR="00D4410F" w:rsidRPr="00F676AE" w:rsidRDefault="00D4410F">
            <w:pPr>
              <w:jc w:val="both"/>
              <w:rPr>
                <w:sz w:val="18"/>
                <w:szCs w:val="18"/>
              </w:rPr>
            </w:pPr>
            <w:r w:rsidRPr="00F676AE">
              <w:rPr>
                <w:sz w:val="18"/>
                <w:szCs w:val="18"/>
              </w:rPr>
              <w:t>La unidad administrativa responsable de las adquisiciones, enajenaciones o arrendamientos de bienes y la contratación de los servicios de los entes públicos.</w:t>
            </w:r>
          </w:p>
        </w:tc>
      </w:tr>
      <w:tr w:rsidR="00D4410F" w:rsidRPr="00F676AE">
        <w:trPr>
          <w:trHeight w:val="280"/>
          <w:jc w:val="center"/>
        </w:trPr>
        <w:tc>
          <w:tcPr>
            <w:tcW w:w="1662" w:type="dxa"/>
            <w:shd w:val="clear" w:color="auto" w:fill="FFFFFF"/>
            <w:vAlign w:val="center"/>
          </w:tcPr>
          <w:p w:rsidR="00D4410F" w:rsidRPr="00F676AE" w:rsidRDefault="00D4410F">
            <w:pPr>
              <w:jc w:val="both"/>
              <w:rPr>
                <w:b/>
                <w:sz w:val="18"/>
                <w:szCs w:val="18"/>
              </w:rPr>
            </w:pPr>
            <w:r w:rsidRPr="00F676AE">
              <w:rPr>
                <w:b/>
                <w:sz w:val="18"/>
                <w:szCs w:val="18"/>
              </w:rPr>
              <w:t>Comité</w:t>
            </w:r>
          </w:p>
        </w:tc>
        <w:tc>
          <w:tcPr>
            <w:tcW w:w="8778" w:type="dxa"/>
            <w:shd w:val="clear" w:color="auto" w:fill="FFFFFF"/>
          </w:tcPr>
          <w:p w:rsidR="00D4410F" w:rsidRPr="00F676AE" w:rsidRDefault="00D4410F" w:rsidP="005C445F">
            <w:pPr>
              <w:jc w:val="both"/>
              <w:rPr>
                <w:sz w:val="18"/>
                <w:szCs w:val="18"/>
              </w:rPr>
            </w:pPr>
            <w:r w:rsidRPr="00F676AE">
              <w:rPr>
                <w:sz w:val="18"/>
                <w:szCs w:val="18"/>
              </w:rPr>
              <w:t>El Comité de Adquisiciones de la Unidad Centralizada de Compras del Instituto Estatal para la Educación de Jóvenes y Adultos (INEEJAD).</w:t>
            </w:r>
          </w:p>
        </w:tc>
      </w:tr>
      <w:tr w:rsidR="00D4410F" w:rsidRPr="00F676AE">
        <w:trPr>
          <w:trHeight w:val="280"/>
          <w:jc w:val="center"/>
        </w:trPr>
        <w:tc>
          <w:tcPr>
            <w:tcW w:w="1662" w:type="dxa"/>
            <w:shd w:val="clear" w:color="auto" w:fill="FFFFFF"/>
            <w:vAlign w:val="center"/>
          </w:tcPr>
          <w:p w:rsidR="00D4410F" w:rsidRPr="00F676AE" w:rsidRDefault="00D4410F">
            <w:pPr>
              <w:jc w:val="both"/>
              <w:rPr>
                <w:b/>
                <w:sz w:val="18"/>
                <w:szCs w:val="18"/>
              </w:rPr>
            </w:pPr>
            <w:r w:rsidRPr="00F676AE">
              <w:rPr>
                <w:b/>
                <w:sz w:val="18"/>
                <w:szCs w:val="18"/>
              </w:rPr>
              <w:t>Contraloría</w:t>
            </w:r>
          </w:p>
        </w:tc>
        <w:tc>
          <w:tcPr>
            <w:tcW w:w="8778" w:type="dxa"/>
            <w:shd w:val="clear" w:color="auto" w:fill="FFFFFF"/>
          </w:tcPr>
          <w:p w:rsidR="00D4410F" w:rsidRPr="00F676AE" w:rsidRDefault="00D4410F" w:rsidP="005C445F">
            <w:pPr>
              <w:jc w:val="both"/>
              <w:rPr>
                <w:sz w:val="18"/>
                <w:szCs w:val="18"/>
              </w:rPr>
            </w:pPr>
            <w:r w:rsidRPr="00F676AE">
              <w:rPr>
                <w:sz w:val="18"/>
                <w:szCs w:val="18"/>
              </w:rPr>
              <w:t>Órgano de Control Contraloría Interna del Instituto Estatal para la Educación de Jóvenes y Adultos (INEEJAD), con domicilio en calle Vidrio # 2295, Col. Americana, Guadalajara, Jalisco.</w:t>
            </w:r>
          </w:p>
        </w:tc>
      </w:tr>
    </w:tbl>
    <w:p w:rsidR="00D4410F" w:rsidRPr="00F676AE" w:rsidRDefault="00D4410F">
      <w:pPr>
        <w:jc w:val="both"/>
        <w:rPr>
          <w:rFonts w:ascii="Calibri" w:eastAsia="Calibri" w:hAnsi="Calibri" w:cs="Calibri"/>
          <w:sz w:val="18"/>
          <w:szCs w:val="18"/>
        </w:rPr>
      </w:pPr>
    </w:p>
    <w:p w:rsidR="00D4410F" w:rsidRPr="00F676AE" w:rsidRDefault="00D4410F">
      <w:pPr>
        <w:rPr>
          <w:rFonts w:ascii="Calibri" w:eastAsia="Calibri" w:hAnsi="Calibri" w:cs="Calibri"/>
          <w:b/>
          <w:sz w:val="18"/>
          <w:szCs w:val="18"/>
        </w:rPr>
      </w:pPr>
    </w:p>
    <w:p w:rsidR="00D4410F" w:rsidRPr="00F676AE" w:rsidRDefault="00D4410F">
      <w:pP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z w:val="18"/>
          <w:szCs w:val="18"/>
        </w:rPr>
        <w:t>CALENDARIO DE ACTIVIDADES</w:t>
      </w: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z w:val="18"/>
          <w:szCs w:val="18"/>
        </w:rPr>
        <w:t>(ACTOS)</w:t>
      </w:r>
    </w:p>
    <w:p w:rsidR="00D4410F" w:rsidRPr="00F676AE" w:rsidRDefault="00D4410F">
      <w:pPr>
        <w:ind w:left="851"/>
        <w:jc w:val="center"/>
        <w:rPr>
          <w:rFonts w:ascii="Calibri" w:eastAsia="Calibri" w:hAnsi="Calibri" w:cs="Calibri"/>
          <w:b/>
          <w:sz w:val="18"/>
          <w:szCs w:val="18"/>
          <w:u w:val="single"/>
        </w:rPr>
      </w:pPr>
    </w:p>
    <w:p w:rsidR="00D4410F" w:rsidRPr="00F676AE" w:rsidRDefault="00D4410F">
      <w:pPr>
        <w:ind w:left="851"/>
        <w:jc w:val="center"/>
        <w:rPr>
          <w:rFonts w:ascii="Calibri" w:eastAsia="Calibri" w:hAnsi="Calibri" w:cs="Calibri"/>
          <w:b/>
          <w:sz w:val="18"/>
          <w:szCs w:val="18"/>
          <w:u w:val="single"/>
        </w:rPr>
      </w:pPr>
    </w:p>
    <w:tbl>
      <w:tblPr>
        <w:tblW w:w="9214" w:type="dxa"/>
        <w:jc w:val="center"/>
        <w:tblLayout w:type="fixed"/>
        <w:tblLook w:val="0000" w:firstRow="0" w:lastRow="0" w:firstColumn="0" w:lastColumn="0" w:noHBand="0" w:noVBand="0"/>
      </w:tblPr>
      <w:tblGrid>
        <w:gridCol w:w="2119"/>
        <w:gridCol w:w="2551"/>
        <w:gridCol w:w="1276"/>
        <w:gridCol w:w="3268"/>
      </w:tblGrid>
      <w:tr w:rsidR="00D4410F" w:rsidRPr="00F676AE">
        <w:trPr>
          <w:trHeight w:val="240"/>
          <w:jc w:val="center"/>
        </w:trPr>
        <w:tc>
          <w:tcPr>
            <w:tcW w:w="2119"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D4410F" w:rsidRPr="00F676AE" w:rsidRDefault="00D4410F">
            <w:pPr>
              <w:tabs>
                <w:tab w:val="left" w:pos="-284"/>
                <w:tab w:val="left" w:pos="9498"/>
              </w:tabs>
              <w:spacing w:before="120" w:after="120"/>
              <w:ind w:right="51"/>
              <w:jc w:val="center"/>
              <w:rPr>
                <w:b/>
                <w:sz w:val="18"/>
                <w:szCs w:val="18"/>
              </w:rPr>
            </w:pPr>
            <w:r w:rsidRPr="00F676AE">
              <w:rPr>
                <w:b/>
                <w:sz w:val="18"/>
                <w:szCs w:val="18"/>
              </w:rPr>
              <w:t>A C T O</w:t>
            </w:r>
          </w:p>
        </w:tc>
        <w:tc>
          <w:tcPr>
            <w:tcW w:w="2551"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D4410F" w:rsidRPr="00F676AE" w:rsidRDefault="00D4410F">
            <w:pPr>
              <w:tabs>
                <w:tab w:val="left" w:pos="-284"/>
                <w:tab w:val="left" w:pos="9498"/>
              </w:tabs>
              <w:spacing w:before="120" w:after="120"/>
              <w:ind w:right="51"/>
              <w:jc w:val="center"/>
              <w:rPr>
                <w:b/>
                <w:sz w:val="18"/>
                <w:szCs w:val="18"/>
              </w:rPr>
            </w:pPr>
            <w:r w:rsidRPr="00F676AE">
              <w:rPr>
                <w:b/>
                <w:sz w:val="18"/>
                <w:szCs w:val="18"/>
              </w:rPr>
              <w:t>PERÍODO O DÍA</w:t>
            </w:r>
          </w:p>
        </w:tc>
        <w:tc>
          <w:tcPr>
            <w:tcW w:w="1276"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D4410F" w:rsidRPr="00F676AE" w:rsidRDefault="00D4410F">
            <w:pPr>
              <w:tabs>
                <w:tab w:val="left" w:pos="-284"/>
                <w:tab w:val="left" w:pos="9498"/>
              </w:tabs>
              <w:spacing w:before="120" w:after="120"/>
              <w:ind w:right="51"/>
              <w:jc w:val="center"/>
              <w:rPr>
                <w:b/>
                <w:sz w:val="18"/>
                <w:szCs w:val="18"/>
              </w:rPr>
            </w:pPr>
            <w:r w:rsidRPr="00F676AE">
              <w:rPr>
                <w:b/>
                <w:sz w:val="18"/>
                <w:szCs w:val="18"/>
              </w:rPr>
              <w:t>HORA</w:t>
            </w:r>
          </w:p>
        </w:tc>
        <w:tc>
          <w:tcPr>
            <w:tcW w:w="3268"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D4410F" w:rsidRPr="00F676AE" w:rsidRDefault="00D4410F">
            <w:pPr>
              <w:tabs>
                <w:tab w:val="left" w:pos="-284"/>
                <w:tab w:val="left" w:pos="9498"/>
              </w:tabs>
              <w:spacing w:before="120" w:after="120"/>
              <w:ind w:right="51"/>
              <w:jc w:val="center"/>
              <w:rPr>
                <w:b/>
                <w:sz w:val="18"/>
                <w:szCs w:val="18"/>
              </w:rPr>
            </w:pPr>
            <w:r w:rsidRPr="00F676AE">
              <w:rPr>
                <w:b/>
                <w:sz w:val="18"/>
                <w:szCs w:val="18"/>
              </w:rPr>
              <w:t>LUGAR</w:t>
            </w:r>
          </w:p>
        </w:tc>
      </w:tr>
      <w:tr w:rsidR="00D4410F" w:rsidRPr="00F676AE">
        <w:trPr>
          <w:trHeight w:val="420"/>
          <w:jc w:val="center"/>
        </w:trPr>
        <w:tc>
          <w:tcPr>
            <w:tcW w:w="2119" w:type="dxa"/>
            <w:tcBorders>
              <w:top w:val="single" w:sz="6" w:space="0" w:color="000000"/>
              <w:left w:val="single" w:sz="6" w:space="0" w:color="000000"/>
              <w:bottom w:val="single" w:sz="4" w:space="0" w:color="000000"/>
              <w:right w:val="single" w:sz="4" w:space="0" w:color="000000"/>
            </w:tcBorders>
            <w:vAlign w:val="center"/>
          </w:tcPr>
          <w:p w:rsidR="00D4410F" w:rsidRPr="00F676AE" w:rsidRDefault="00D4410F">
            <w:pPr>
              <w:tabs>
                <w:tab w:val="left" w:pos="-284"/>
                <w:tab w:val="left" w:pos="9498"/>
              </w:tabs>
              <w:spacing w:after="120"/>
              <w:ind w:right="51"/>
              <w:jc w:val="center"/>
              <w:rPr>
                <w:b/>
                <w:sz w:val="18"/>
                <w:szCs w:val="18"/>
              </w:rPr>
            </w:pPr>
            <w:r w:rsidRPr="00F676AE">
              <w:rPr>
                <w:b/>
                <w:sz w:val="18"/>
                <w:szCs w:val="18"/>
              </w:rPr>
              <w:t>Publicación de Convocatoria/Bases</w:t>
            </w:r>
          </w:p>
        </w:tc>
        <w:tc>
          <w:tcPr>
            <w:tcW w:w="2551" w:type="dxa"/>
            <w:tcBorders>
              <w:top w:val="single" w:sz="6" w:space="0" w:color="000000"/>
              <w:left w:val="single" w:sz="4" w:space="0" w:color="000000"/>
              <w:bottom w:val="single" w:sz="4" w:space="0" w:color="000000"/>
              <w:right w:val="single" w:sz="4" w:space="0" w:color="000000"/>
            </w:tcBorders>
            <w:vAlign w:val="center"/>
          </w:tcPr>
          <w:p w:rsidR="00D4410F" w:rsidRPr="00F676AE" w:rsidRDefault="00D4410F" w:rsidP="00A34213">
            <w:pPr>
              <w:tabs>
                <w:tab w:val="left" w:pos="-284"/>
                <w:tab w:val="left" w:pos="9498"/>
              </w:tabs>
              <w:spacing w:after="120"/>
              <w:jc w:val="center"/>
              <w:rPr>
                <w:sz w:val="18"/>
                <w:szCs w:val="18"/>
              </w:rPr>
            </w:pPr>
            <w:r w:rsidRPr="00F676AE">
              <w:rPr>
                <w:rFonts w:ascii="Calibri" w:eastAsia="Calibri" w:hAnsi="Calibri" w:cs="Calibri"/>
                <w:noProof/>
                <w:color w:val="000000"/>
                <w:sz w:val="18"/>
                <w:szCs w:val="18"/>
              </w:rPr>
              <w:t>04 de junio de 2019</w:t>
            </w:r>
          </w:p>
        </w:tc>
        <w:tc>
          <w:tcPr>
            <w:tcW w:w="1276" w:type="dxa"/>
            <w:tcBorders>
              <w:top w:val="single" w:sz="6" w:space="0" w:color="000000"/>
              <w:left w:val="single" w:sz="4" w:space="0" w:color="000000"/>
              <w:bottom w:val="single" w:sz="4" w:space="0" w:color="000000"/>
              <w:right w:val="single" w:sz="4" w:space="0" w:color="000000"/>
            </w:tcBorders>
            <w:vAlign w:val="center"/>
          </w:tcPr>
          <w:p w:rsidR="00D4410F" w:rsidRPr="00F676AE" w:rsidRDefault="00D4410F">
            <w:pPr>
              <w:tabs>
                <w:tab w:val="left" w:pos="-284"/>
                <w:tab w:val="left" w:pos="9498"/>
              </w:tabs>
              <w:spacing w:after="120"/>
              <w:jc w:val="center"/>
              <w:rPr>
                <w:sz w:val="18"/>
                <w:szCs w:val="18"/>
              </w:rPr>
            </w:pPr>
            <w:r w:rsidRPr="00F676AE">
              <w:rPr>
                <w:rFonts w:ascii="Calibri" w:eastAsia="Calibri" w:hAnsi="Calibri" w:cs="Calibri"/>
                <w:noProof/>
                <w:color w:val="000000"/>
                <w:sz w:val="18"/>
                <w:szCs w:val="18"/>
              </w:rPr>
              <w:t>A partir de las 16:00 horas</w:t>
            </w:r>
          </w:p>
        </w:tc>
        <w:tc>
          <w:tcPr>
            <w:tcW w:w="3268" w:type="dxa"/>
            <w:tcBorders>
              <w:top w:val="single" w:sz="6" w:space="0" w:color="000000"/>
              <w:left w:val="single" w:sz="4" w:space="0" w:color="000000"/>
              <w:bottom w:val="single" w:sz="4" w:space="0" w:color="000000"/>
              <w:right w:val="single" w:sz="6" w:space="0" w:color="000000"/>
            </w:tcBorders>
            <w:vAlign w:val="center"/>
          </w:tcPr>
          <w:p w:rsidR="00D4410F" w:rsidRPr="00F676AE" w:rsidRDefault="00D4410F" w:rsidP="00694B0E">
            <w:pPr>
              <w:tabs>
                <w:tab w:val="left" w:pos="-284"/>
                <w:tab w:val="left" w:pos="9498"/>
              </w:tabs>
              <w:spacing w:after="120"/>
              <w:ind w:right="33"/>
              <w:jc w:val="center"/>
              <w:rPr>
                <w:sz w:val="18"/>
                <w:szCs w:val="18"/>
              </w:rPr>
            </w:pPr>
            <w:r w:rsidRPr="00F676AE">
              <w:rPr>
                <w:sz w:val="18"/>
                <w:szCs w:val="18"/>
              </w:rPr>
              <w:t>INEEJAD correo electrónico.</w:t>
            </w:r>
          </w:p>
          <w:p w:rsidR="00D4410F" w:rsidRPr="00F676AE" w:rsidRDefault="00D4410F" w:rsidP="00694B0E">
            <w:pPr>
              <w:tabs>
                <w:tab w:val="left" w:pos="-284"/>
                <w:tab w:val="left" w:pos="9498"/>
              </w:tabs>
              <w:spacing w:after="120"/>
              <w:ind w:right="33"/>
              <w:jc w:val="center"/>
              <w:rPr>
                <w:sz w:val="18"/>
                <w:szCs w:val="18"/>
              </w:rPr>
            </w:pPr>
            <w:r w:rsidRPr="00F676AE">
              <w:rPr>
                <w:sz w:val="18"/>
                <w:szCs w:val="18"/>
              </w:rPr>
              <w:t>jal_compras@inea.gob.mx</w:t>
            </w:r>
          </w:p>
        </w:tc>
      </w:tr>
      <w:tr w:rsidR="00D4410F" w:rsidRPr="00F676AE">
        <w:trPr>
          <w:trHeight w:val="380"/>
          <w:jc w:val="center"/>
        </w:trPr>
        <w:tc>
          <w:tcPr>
            <w:tcW w:w="2119" w:type="dxa"/>
            <w:tcBorders>
              <w:top w:val="single" w:sz="6" w:space="0" w:color="000000"/>
              <w:left w:val="single" w:sz="6" w:space="0" w:color="000000"/>
              <w:bottom w:val="single" w:sz="4" w:space="0" w:color="000000"/>
              <w:right w:val="single" w:sz="4" w:space="0" w:color="000000"/>
            </w:tcBorders>
            <w:vAlign w:val="center"/>
          </w:tcPr>
          <w:p w:rsidR="00D4410F" w:rsidRPr="00F676AE" w:rsidRDefault="00D4410F">
            <w:pPr>
              <w:tabs>
                <w:tab w:val="left" w:pos="-284"/>
                <w:tab w:val="left" w:pos="9498"/>
              </w:tabs>
              <w:spacing w:after="120"/>
              <w:ind w:right="51"/>
              <w:jc w:val="center"/>
              <w:rPr>
                <w:b/>
                <w:sz w:val="18"/>
                <w:szCs w:val="18"/>
              </w:rPr>
            </w:pPr>
            <w:r w:rsidRPr="00F676AE">
              <w:rPr>
                <w:b/>
                <w:sz w:val="18"/>
                <w:szCs w:val="18"/>
              </w:rPr>
              <w:t>Visita de Campo</w:t>
            </w:r>
          </w:p>
        </w:tc>
        <w:tc>
          <w:tcPr>
            <w:tcW w:w="2551" w:type="dxa"/>
            <w:tcBorders>
              <w:top w:val="single" w:sz="6" w:space="0" w:color="000000"/>
              <w:left w:val="single" w:sz="4" w:space="0" w:color="000000"/>
              <w:bottom w:val="single" w:sz="4" w:space="0" w:color="000000"/>
              <w:right w:val="single" w:sz="4" w:space="0" w:color="000000"/>
            </w:tcBorders>
            <w:vAlign w:val="center"/>
          </w:tcPr>
          <w:p w:rsidR="00D4410F" w:rsidRPr="00F676AE" w:rsidRDefault="00D4410F">
            <w:pPr>
              <w:tabs>
                <w:tab w:val="left" w:pos="-284"/>
                <w:tab w:val="left" w:pos="9498"/>
              </w:tabs>
              <w:spacing w:after="120"/>
              <w:jc w:val="center"/>
              <w:rPr>
                <w:sz w:val="18"/>
                <w:szCs w:val="18"/>
              </w:rPr>
            </w:pPr>
            <w:r w:rsidRPr="00F676AE">
              <w:rPr>
                <w:rFonts w:ascii="Calibri" w:eastAsia="Calibri" w:hAnsi="Calibri" w:cs="Calibri"/>
                <w:noProof/>
                <w:color w:val="000000"/>
                <w:sz w:val="18"/>
                <w:szCs w:val="18"/>
              </w:rPr>
              <w:t>N/A</w:t>
            </w:r>
          </w:p>
        </w:tc>
        <w:tc>
          <w:tcPr>
            <w:tcW w:w="1276" w:type="dxa"/>
            <w:tcBorders>
              <w:top w:val="single" w:sz="4" w:space="0" w:color="000000"/>
              <w:left w:val="single" w:sz="4" w:space="0" w:color="000000"/>
              <w:bottom w:val="single" w:sz="4" w:space="0" w:color="000000"/>
              <w:right w:val="single" w:sz="4" w:space="0" w:color="000000"/>
            </w:tcBorders>
            <w:vAlign w:val="center"/>
          </w:tcPr>
          <w:p w:rsidR="00D4410F" w:rsidRPr="00F676AE" w:rsidRDefault="00D4410F">
            <w:pPr>
              <w:tabs>
                <w:tab w:val="left" w:pos="-284"/>
                <w:tab w:val="left" w:pos="9498"/>
              </w:tabs>
              <w:spacing w:after="120"/>
              <w:jc w:val="center"/>
              <w:rPr>
                <w:sz w:val="18"/>
                <w:szCs w:val="18"/>
              </w:rPr>
            </w:pPr>
            <w:r w:rsidRPr="00F676AE">
              <w:rPr>
                <w:rFonts w:ascii="Calibri" w:eastAsia="Calibri" w:hAnsi="Calibri" w:cs="Calibri"/>
                <w:noProof/>
                <w:color w:val="000000"/>
                <w:sz w:val="18"/>
                <w:szCs w:val="18"/>
              </w:rPr>
              <w:t>N/A</w:t>
            </w:r>
          </w:p>
        </w:tc>
        <w:tc>
          <w:tcPr>
            <w:tcW w:w="3268" w:type="dxa"/>
            <w:tcBorders>
              <w:top w:val="single" w:sz="6" w:space="0" w:color="000000"/>
              <w:left w:val="single" w:sz="4" w:space="0" w:color="000000"/>
              <w:bottom w:val="single" w:sz="4" w:space="0" w:color="000000"/>
              <w:right w:val="single" w:sz="6" w:space="0" w:color="000000"/>
            </w:tcBorders>
            <w:vAlign w:val="center"/>
          </w:tcPr>
          <w:p w:rsidR="00D4410F" w:rsidRPr="00F676AE" w:rsidRDefault="00D4410F">
            <w:pPr>
              <w:tabs>
                <w:tab w:val="left" w:pos="-284"/>
                <w:tab w:val="left" w:pos="9498"/>
              </w:tabs>
              <w:spacing w:after="120"/>
              <w:ind w:right="33"/>
              <w:jc w:val="center"/>
              <w:rPr>
                <w:sz w:val="18"/>
                <w:szCs w:val="18"/>
              </w:rPr>
            </w:pPr>
            <w:r w:rsidRPr="00F676AE">
              <w:rPr>
                <w:sz w:val="18"/>
                <w:szCs w:val="18"/>
              </w:rPr>
              <w:t xml:space="preserve">N/A </w:t>
            </w:r>
          </w:p>
        </w:tc>
      </w:tr>
      <w:tr w:rsidR="00D4410F" w:rsidRPr="00F676AE">
        <w:trPr>
          <w:trHeight w:val="960"/>
          <w:jc w:val="center"/>
        </w:trPr>
        <w:tc>
          <w:tcPr>
            <w:tcW w:w="2119" w:type="dxa"/>
            <w:tcBorders>
              <w:top w:val="single" w:sz="6" w:space="0" w:color="000000"/>
              <w:left w:val="single" w:sz="6" w:space="0" w:color="000000"/>
              <w:bottom w:val="single" w:sz="4" w:space="0" w:color="000000"/>
              <w:right w:val="single" w:sz="4" w:space="0" w:color="000000"/>
            </w:tcBorders>
            <w:vAlign w:val="center"/>
          </w:tcPr>
          <w:p w:rsidR="00D4410F" w:rsidRPr="00F676AE" w:rsidRDefault="00D4410F">
            <w:pPr>
              <w:tabs>
                <w:tab w:val="left" w:pos="-284"/>
                <w:tab w:val="left" w:pos="9498"/>
              </w:tabs>
              <w:spacing w:after="120"/>
              <w:ind w:right="51"/>
              <w:jc w:val="center"/>
              <w:rPr>
                <w:b/>
                <w:sz w:val="18"/>
                <w:szCs w:val="18"/>
              </w:rPr>
            </w:pPr>
            <w:r w:rsidRPr="00F676AE">
              <w:rPr>
                <w:b/>
                <w:sz w:val="18"/>
                <w:szCs w:val="18"/>
              </w:rPr>
              <w:t>Recepción de preguntas</w:t>
            </w:r>
          </w:p>
        </w:tc>
        <w:tc>
          <w:tcPr>
            <w:tcW w:w="2551" w:type="dxa"/>
            <w:tcBorders>
              <w:top w:val="single" w:sz="6" w:space="0" w:color="000000"/>
              <w:left w:val="single" w:sz="4" w:space="0" w:color="000000"/>
              <w:bottom w:val="single" w:sz="4" w:space="0" w:color="000000"/>
              <w:right w:val="single" w:sz="4" w:space="0" w:color="000000"/>
            </w:tcBorders>
            <w:vAlign w:val="center"/>
          </w:tcPr>
          <w:p w:rsidR="00D4410F" w:rsidRPr="00F676AE" w:rsidRDefault="00D4410F">
            <w:pPr>
              <w:tabs>
                <w:tab w:val="left" w:pos="-284"/>
                <w:tab w:val="left" w:pos="9498"/>
              </w:tabs>
              <w:spacing w:after="120"/>
              <w:jc w:val="center"/>
              <w:rPr>
                <w:sz w:val="18"/>
                <w:szCs w:val="18"/>
              </w:rPr>
            </w:pPr>
            <w:r w:rsidRPr="00F676AE">
              <w:rPr>
                <w:rFonts w:ascii="Calibri" w:eastAsia="Calibri" w:hAnsi="Calibri" w:cs="Calibri"/>
                <w:noProof/>
                <w:color w:val="000000"/>
                <w:sz w:val="18"/>
                <w:szCs w:val="18"/>
              </w:rPr>
              <w:t>06 de junio de 2019</w:t>
            </w:r>
          </w:p>
        </w:tc>
        <w:tc>
          <w:tcPr>
            <w:tcW w:w="1276" w:type="dxa"/>
            <w:tcBorders>
              <w:top w:val="single" w:sz="6" w:space="0" w:color="000000"/>
              <w:left w:val="single" w:sz="4" w:space="0" w:color="000000"/>
              <w:bottom w:val="single" w:sz="4" w:space="0" w:color="000000"/>
              <w:right w:val="single" w:sz="4" w:space="0" w:color="000000"/>
            </w:tcBorders>
            <w:vAlign w:val="center"/>
          </w:tcPr>
          <w:p w:rsidR="00D4410F" w:rsidRPr="00F676AE" w:rsidRDefault="00D4410F" w:rsidP="008A0C4E">
            <w:pPr>
              <w:tabs>
                <w:tab w:val="left" w:pos="-284"/>
                <w:tab w:val="left" w:pos="9498"/>
              </w:tabs>
              <w:spacing w:after="120"/>
              <w:jc w:val="center"/>
              <w:rPr>
                <w:sz w:val="18"/>
                <w:szCs w:val="18"/>
              </w:rPr>
            </w:pPr>
            <w:r w:rsidRPr="00F676AE">
              <w:rPr>
                <w:rFonts w:ascii="Calibri" w:eastAsia="Calibri" w:hAnsi="Calibri" w:cs="Calibri"/>
                <w:noProof/>
                <w:color w:val="000000"/>
                <w:sz w:val="18"/>
                <w:szCs w:val="18"/>
              </w:rPr>
              <w:t>hasta las 10:30 horas</w:t>
            </w:r>
          </w:p>
        </w:tc>
        <w:tc>
          <w:tcPr>
            <w:tcW w:w="3268" w:type="dxa"/>
            <w:tcBorders>
              <w:top w:val="single" w:sz="6" w:space="0" w:color="000000"/>
              <w:left w:val="single" w:sz="4" w:space="0" w:color="000000"/>
              <w:bottom w:val="single" w:sz="4" w:space="0" w:color="000000"/>
              <w:right w:val="single" w:sz="6" w:space="0" w:color="000000"/>
            </w:tcBorders>
            <w:vAlign w:val="center"/>
          </w:tcPr>
          <w:p w:rsidR="00D4410F" w:rsidRPr="00F676AE" w:rsidRDefault="00D4410F" w:rsidP="008114F1">
            <w:pPr>
              <w:tabs>
                <w:tab w:val="left" w:pos="-284"/>
                <w:tab w:val="left" w:pos="9498"/>
              </w:tabs>
              <w:spacing w:after="120"/>
              <w:ind w:right="33"/>
              <w:jc w:val="center"/>
              <w:rPr>
                <w:b/>
                <w:sz w:val="18"/>
                <w:szCs w:val="18"/>
              </w:rPr>
            </w:pPr>
            <w:r w:rsidRPr="00F676AE">
              <w:rPr>
                <w:sz w:val="18"/>
                <w:szCs w:val="18"/>
              </w:rPr>
              <w:t>A través del INEEJAD</w:t>
            </w:r>
          </w:p>
          <w:p w:rsidR="00D4410F" w:rsidRPr="00F676AE" w:rsidRDefault="00EE4926" w:rsidP="008114F1">
            <w:pPr>
              <w:tabs>
                <w:tab w:val="left" w:pos="-284"/>
                <w:tab w:val="left" w:pos="9498"/>
              </w:tabs>
              <w:spacing w:after="120"/>
              <w:ind w:right="33"/>
              <w:jc w:val="center"/>
              <w:rPr>
                <w:sz w:val="18"/>
                <w:szCs w:val="18"/>
              </w:rPr>
            </w:pPr>
            <w:hyperlink r:id="rId9">
              <w:r w:rsidR="00D4410F" w:rsidRPr="00F676AE">
                <w:rPr>
                  <w:sz w:val="18"/>
                  <w:szCs w:val="18"/>
                </w:rPr>
                <w:t>CORREO</w:t>
              </w:r>
            </w:hyperlink>
            <w:r w:rsidR="00D4410F" w:rsidRPr="00F676AE">
              <w:rPr>
                <w:sz w:val="18"/>
                <w:szCs w:val="18"/>
              </w:rPr>
              <w:t xml:space="preserve"> ELECTRÓNICO jal_compras@inea.gob.mx</w:t>
            </w:r>
          </w:p>
        </w:tc>
      </w:tr>
      <w:tr w:rsidR="00D4410F" w:rsidRPr="00F676AE">
        <w:trPr>
          <w:trHeight w:val="540"/>
          <w:jc w:val="center"/>
        </w:trPr>
        <w:tc>
          <w:tcPr>
            <w:tcW w:w="2119" w:type="dxa"/>
            <w:tcBorders>
              <w:top w:val="single" w:sz="6" w:space="0" w:color="000000"/>
              <w:left w:val="single" w:sz="6" w:space="0" w:color="000000"/>
              <w:bottom w:val="single" w:sz="4" w:space="0" w:color="000000"/>
              <w:right w:val="single" w:sz="4" w:space="0" w:color="000000"/>
            </w:tcBorders>
            <w:vAlign w:val="center"/>
          </w:tcPr>
          <w:p w:rsidR="00D4410F" w:rsidRPr="00F676AE" w:rsidRDefault="00D4410F">
            <w:pPr>
              <w:tabs>
                <w:tab w:val="left" w:pos="-284"/>
                <w:tab w:val="left" w:pos="9498"/>
              </w:tabs>
              <w:spacing w:after="120"/>
              <w:ind w:right="51"/>
              <w:jc w:val="center"/>
              <w:rPr>
                <w:b/>
                <w:sz w:val="18"/>
                <w:szCs w:val="18"/>
              </w:rPr>
            </w:pPr>
            <w:r w:rsidRPr="00F676AE">
              <w:rPr>
                <w:b/>
                <w:sz w:val="18"/>
                <w:szCs w:val="18"/>
              </w:rPr>
              <w:t>Registro para el Acto de Junta Aclaratoria</w:t>
            </w:r>
          </w:p>
        </w:tc>
        <w:tc>
          <w:tcPr>
            <w:tcW w:w="2551" w:type="dxa"/>
            <w:tcBorders>
              <w:top w:val="single" w:sz="6" w:space="0" w:color="000000"/>
              <w:left w:val="single" w:sz="4" w:space="0" w:color="000000"/>
              <w:bottom w:val="single" w:sz="4" w:space="0" w:color="000000"/>
              <w:right w:val="single" w:sz="4" w:space="0" w:color="000000"/>
            </w:tcBorders>
            <w:vAlign w:val="center"/>
          </w:tcPr>
          <w:p w:rsidR="00D4410F" w:rsidRPr="00F676AE" w:rsidRDefault="00D4410F">
            <w:pPr>
              <w:tabs>
                <w:tab w:val="left" w:pos="-284"/>
                <w:tab w:val="left" w:pos="9498"/>
              </w:tabs>
              <w:spacing w:after="120"/>
              <w:jc w:val="center"/>
              <w:rPr>
                <w:sz w:val="18"/>
                <w:szCs w:val="18"/>
              </w:rPr>
            </w:pPr>
            <w:r w:rsidRPr="00F676AE">
              <w:rPr>
                <w:rFonts w:ascii="Calibri" w:eastAsia="Calibri" w:hAnsi="Calibri" w:cs="Calibri"/>
                <w:noProof/>
                <w:color w:val="000000"/>
                <w:sz w:val="18"/>
                <w:szCs w:val="18"/>
              </w:rPr>
              <w:t>10 de junio de 2019</w:t>
            </w:r>
          </w:p>
        </w:tc>
        <w:tc>
          <w:tcPr>
            <w:tcW w:w="1276" w:type="dxa"/>
            <w:tcBorders>
              <w:top w:val="single" w:sz="6" w:space="0" w:color="000000"/>
              <w:left w:val="single" w:sz="4" w:space="0" w:color="000000"/>
              <w:bottom w:val="single" w:sz="4" w:space="0" w:color="000000"/>
              <w:right w:val="single" w:sz="4" w:space="0" w:color="000000"/>
            </w:tcBorders>
            <w:vAlign w:val="center"/>
          </w:tcPr>
          <w:p w:rsidR="00D4410F" w:rsidRPr="00F676AE" w:rsidRDefault="00D4410F">
            <w:pPr>
              <w:tabs>
                <w:tab w:val="left" w:pos="-284"/>
                <w:tab w:val="left" w:pos="9498"/>
              </w:tabs>
              <w:spacing w:after="120"/>
              <w:jc w:val="center"/>
              <w:rPr>
                <w:sz w:val="18"/>
                <w:szCs w:val="18"/>
              </w:rPr>
            </w:pPr>
            <w:r w:rsidRPr="00F676AE">
              <w:rPr>
                <w:rFonts w:ascii="Calibri" w:eastAsia="Calibri" w:hAnsi="Calibri" w:cs="Calibri"/>
                <w:noProof/>
                <w:color w:val="000000"/>
                <w:sz w:val="18"/>
                <w:szCs w:val="18"/>
              </w:rPr>
              <w:t>de 11:10 a 11:30 horas</w:t>
            </w:r>
          </w:p>
        </w:tc>
        <w:tc>
          <w:tcPr>
            <w:tcW w:w="3268" w:type="dxa"/>
            <w:tcBorders>
              <w:top w:val="single" w:sz="6" w:space="0" w:color="000000"/>
              <w:left w:val="single" w:sz="4" w:space="0" w:color="000000"/>
              <w:bottom w:val="single" w:sz="4" w:space="0" w:color="000000"/>
              <w:right w:val="single" w:sz="6" w:space="0" w:color="000000"/>
            </w:tcBorders>
            <w:vAlign w:val="center"/>
          </w:tcPr>
          <w:p w:rsidR="00D4410F" w:rsidRPr="00F676AE" w:rsidRDefault="00D4410F">
            <w:pPr>
              <w:tabs>
                <w:tab w:val="left" w:pos="-284"/>
                <w:tab w:val="left" w:pos="9498"/>
              </w:tabs>
              <w:spacing w:after="120"/>
              <w:ind w:right="33"/>
              <w:jc w:val="center"/>
              <w:rPr>
                <w:sz w:val="18"/>
                <w:szCs w:val="18"/>
              </w:rPr>
            </w:pPr>
            <w:r w:rsidRPr="00F676AE">
              <w:rPr>
                <w:sz w:val="18"/>
                <w:szCs w:val="18"/>
              </w:rPr>
              <w:t>En el Domicilio. José Guadalupe Zuno # 2091 Col. Deitz CP 44158</w:t>
            </w:r>
          </w:p>
        </w:tc>
      </w:tr>
      <w:tr w:rsidR="00D4410F" w:rsidRPr="00F676AE">
        <w:trPr>
          <w:trHeight w:val="460"/>
          <w:jc w:val="center"/>
        </w:trPr>
        <w:tc>
          <w:tcPr>
            <w:tcW w:w="2119" w:type="dxa"/>
            <w:tcBorders>
              <w:top w:val="single" w:sz="6" w:space="0" w:color="000000"/>
              <w:left w:val="single" w:sz="6" w:space="0" w:color="000000"/>
              <w:bottom w:val="single" w:sz="4" w:space="0" w:color="000000"/>
              <w:right w:val="single" w:sz="4" w:space="0" w:color="000000"/>
            </w:tcBorders>
            <w:vAlign w:val="center"/>
          </w:tcPr>
          <w:p w:rsidR="00D4410F" w:rsidRPr="00F676AE" w:rsidRDefault="00D4410F">
            <w:pPr>
              <w:tabs>
                <w:tab w:val="left" w:pos="-284"/>
                <w:tab w:val="left" w:pos="9498"/>
              </w:tabs>
              <w:spacing w:after="120"/>
              <w:ind w:right="51"/>
              <w:jc w:val="center"/>
              <w:rPr>
                <w:b/>
                <w:sz w:val="18"/>
                <w:szCs w:val="18"/>
              </w:rPr>
            </w:pPr>
            <w:r w:rsidRPr="00F676AE">
              <w:rPr>
                <w:b/>
                <w:sz w:val="18"/>
                <w:szCs w:val="18"/>
              </w:rPr>
              <w:t>Acto de Junta Aclaratoria</w:t>
            </w:r>
          </w:p>
        </w:tc>
        <w:tc>
          <w:tcPr>
            <w:tcW w:w="2551" w:type="dxa"/>
            <w:tcBorders>
              <w:top w:val="single" w:sz="6" w:space="0" w:color="000000"/>
              <w:left w:val="single" w:sz="4" w:space="0" w:color="000000"/>
              <w:bottom w:val="single" w:sz="4" w:space="0" w:color="000000"/>
              <w:right w:val="single" w:sz="4" w:space="0" w:color="000000"/>
            </w:tcBorders>
            <w:vAlign w:val="center"/>
          </w:tcPr>
          <w:p w:rsidR="00D4410F" w:rsidRPr="00F676AE" w:rsidRDefault="00D4410F">
            <w:pPr>
              <w:tabs>
                <w:tab w:val="left" w:pos="-284"/>
                <w:tab w:val="left" w:pos="9498"/>
              </w:tabs>
              <w:spacing w:after="120"/>
              <w:jc w:val="center"/>
              <w:rPr>
                <w:sz w:val="18"/>
                <w:szCs w:val="18"/>
              </w:rPr>
            </w:pPr>
            <w:r w:rsidRPr="00F676AE">
              <w:rPr>
                <w:rFonts w:ascii="Calibri" w:eastAsia="Calibri" w:hAnsi="Calibri" w:cs="Calibri"/>
                <w:noProof/>
                <w:color w:val="000000"/>
                <w:sz w:val="18"/>
                <w:szCs w:val="18"/>
              </w:rPr>
              <w:t>10 de junio de 2019</w:t>
            </w:r>
          </w:p>
        </w:tc>
        <w:tc>
          <w:tcPr>
            <w:tcW w:w="1276" w:type="dxa"/>
            <w:tcBorders>
              <w:top w:val="single" w:sz="6" w:space="0" w:color="000000"/>
              <w:left w:val="single" w:sz="4" w:space="0" w:color="000000"/>
              <w:bottom w:val="single" w:sz="4" w:space="0" w:color="000000"/>
              <w:right w:val="single" w:sz="4" w:space="0" w:color="000000"/>
            </w:tcBorders>
            <w:vAlign w:val="center"/>
          </w:tcPr>
          <w:p w:rsidR="00D4410F" w:rsidRPr="00F676AE" w:rsidRDefault="00D4410F">
            <w:pPr>
              <w:tabs>
                <w:tab w:val="left" w:pos="-284"/>
                <w:tab w:val="left" w:pos="9498"/>
              </w:tabs>
              <w:spacing w:after="120"/>
              <w:jc w:val="center"/>
              <w:rPr>
                <w:sz w:val="18"/>
                <w:szCs w:val="18"/>
              </w:rPr>
            </w:pPr>
            <w:r w:rsidRPr="00F676AE">
              <w:rPr>
                <w:rFonts w:ascii="Calibri" w:eastAsia="Calibri" w:hAnsi="Calibri" w:cs="Calibri"/>
                <w:noProof/>
                <w:color w:val="000000"/>
                <w:sz w:val="18"/>
                <w:szCs w:val="18"/>
              </w:rPr>
              <w:t>11:30 horas</w:t>
            </w:r>
          </w:p>
        </w:tc>
        <w:tc>
          <w:tcPr>
            <w:tcW w:w="3268" w:type="dxa"/>
            <w:tcBorders>
              <w:top w:val="single" w:sz="6" w:space="0" w:color="000000"/>
              <w:left w:val="single" w:sz="4" w:space="0" w:color="000000"/>
              <w:bottom w:val="single" w:sz="4" w:space="0" w:color="000000"/>
              <w:right w:val="single" w:sz="6" w:space="0" w:color="000000"/>
            </w:tcBorders>
            <w:vAlign w:val="center"/>
          </w:tcPr>
          <w:p w:rsidR="00D4410F" w:rsidRPr="00F676AE" w:rsidRDefault="00D4410F">
            <w:pPr>
              <w:tabs>
                <w:tab w:val="left" w:pos="-284"/>
                <w:tab w:val="left" w:pos="9498"/>
              </w:tabs>
              <w:spacing w:after="120"/>
              <w:ind w:right="33"/>
              <w:jc w:val="center"/>
              <w:rPr>
                <w:sz w:val="18"/>
                <w:szCs w:val="18"/>
              </w:rPr>
            </w:pPr>
            <w:r w:rsidRPr="00F676AE">
              <w:rPr>
                <w:sz w:val="18"/>
                <w:szCs w:val="18"/>
              </w:rPr>
              <w:t>En el Domicilio. José Guadalupe Zuno # 2091 Col. Deitz CP 44158</w:t>
            </w:r>
          </w:p>
        </w:tc>
      </w:tr>
      <w:tr w:rsidR="00D4410F" w:rsidRPr="00F676AE">
        <w:trPr>
          <w:trHeight w:val="440"/>
          <w:jc w:val="center"/>
        </w:trPr>
        <w:tc>
          <w:tcPr>
            <w:tcW w:w="2119" w:type="dxa"/>
            <w:tcBorders>
              <w:top w:val="single" w:sz="4" w:space="0" w:color="000000"/>
              <w:left w:val="single" w:sz="6" w:space="0" w:color="000000"/>
              <w:bottom w:val="single" w:sz="4" w:space="0" w:color="000000"/>
              <w:right w:val="single" w:sz="4" w:space="0" w:color="000000"/>
            </w:tcBorders>
            <w:vAlign w:val="center"/>
          </w:tcPr>
          <w:p w:rsidR="00D4410F" w:rsidRPr="00F676AE" w:rsidRDefault="00D4410F">
            <w:pPr>
              <w:tabs>
                <w:tab w:val="left" w:pos="-284"/>
                <w:tab w:val="left" w:pos="9498"/>
              </w:tabs>
              <w:spacing w:after="120"/>
              <w:ind w:right="51"/>
              <w:jc w:val="center"/>
              <w:rPr>
                <w:b/>
                <w:sz w:val="18"/>
                <w:szCs w:val="18"/>
              </w:rPr>
            </w:pPr>
            <w:r w:rsidRPr="00F676AE">
              <w:rPr>
                <w:b/>
                <w:sz w:val="18"/>
                <w:szCs w:val="18"/>
              </w:rPr>
              <w:t>Registro para la Presentación de Propuestas.</w:t>
            </w:r>
          </w:p>
        </w:tc>
        <w:tc>
          <w:tcPr>
            <w:tcW w:w="2551" w:type="dxa"/>
            <w:tcBorders>
              <w:top w:val="single" w:sz="4" w:space="0" w:color="000000"/>
              <w:left w:val="single" w:sz="4" w:space="0" w:color="000000"/>
              <w:bottom w:val="single" w:sz="4" w:space="0" w:color="000000"/>
              <w:right w:val="single" w:sz="4" w:space="0" w:color="000000"/>
            </w:tcBorders>
            <w:vAlign w:val="center"/>
          </w:tcPr>
          <w:p w:rsidR="00D4410F" w:rsidRPr="00F676AE" w:rsidRDefault="00D4410F">
            <w:pPr>
              <w:tabs>
                <w:tab w:val="left" w:pos="-284"/>
                <w:tab w:val="left" w:pos="9498"/>
              </w:tabs>
              <w:spacing w:after="120"/>
              <w:jc w:val="center"/>
              <w:rPr>
                <w:sz w:val="18"/>
                <w:szCs w:val="18"/>
              </w:rPr>
            </w:pPr>
            <w:r w:rsidRPr="00F676AE">
              <w:rPr>
                <w:rFonts w:ascii="Calibri" w:eastAsia="Calibri" w:hAnsi="Calibri" w:cs="Calibri"/>
                <w:noProof/>
                <w:color w:val="000000"/>
                <w:sz w:val="18"/>
                <w:szCs w:val="18"/>
              </w:rPr>
              <w:t>12 de junio de 2019</w:t>
            </w:r>
          </w:p>
        </w:tc>
        <w:tc>
          <w:tcPr>
            <w:tcW w:w="1276" w:type="dxa"/>
            <w:tcBorders>
              <w:top w:val="single" w:sz="4" w:space="0" w:color="000000"/>
              <w:left w:val="single" w:sz="4" w:space="0" w:color="000000"/>
              <w:bottom w:val="single" w:sz="4" w:space="0" w:color="000000"/>
              <w:right w:val="single" w:sz="4" w:space="0" w:color="000000"/>
            </w:tcBorders>
            <w:vAlign w:val="center"/>
          </w:tcPr>
          <w:p w:rsidR="00D4410F" w:rsidRPr="00F676AE" w:rsidRDefault="00D4410F">
            <w:pPr>
              <w:tabs>
                <w:tab w:val="left" w:pos="-284"/>
                <w:tab w:val="left" w:pos="9498"/>
              </w:tabs>
              <w:spacing w:after="120"/>
              <w:jc w:val="center"/>
              <w:rPr>
                <w:sz w:val="18"/>
                <w:szCs w:val="18"/>
              </w:rPr>
            </w:pPr>
            <w:r w:rsidRPr="00F676AE">
              <w:rPr>
                <w:rFonts w:ascii="Calibri" w:eastAsia="Calibri" w:hAnsi="Calibri" w:cs="Calibri"/>
                <w:noProof/>
                <w:color w:val="000000"/>
                <w:sz w:val="18"/>
                <w:szCs w:val="18"/>
              </w:rPr>
              <w:t>de 11:40 a 12:00 horas</w:t>
            </w:r>
          </w:p>
        </w:tc>
        <w:tc>
          <w:tcPr>
            <w:tcW w:w="3268" w:type="dxa"/>
            <w:tcBorders>
              <w:top w:val="single" w:sz="4" w:space="0" w:color="000000"/>
              <w:left w:val="single" w:sz="4" w:space="0" w:color="000000"/>
              <w:bottom w:val="single" w:sz="4" w:space="0" w:color="000000"/>
              <w:right w:val="single" w:sz="6" w:space="0" w:color="000000"/>
            </w:tcBorders>
            <w:vAlign w:val="center"/>
          </w:tcPr>
          <w:p w:rsidR="00D4410F" w:rsidRPr="00F676AE" w:rsidRDefault="00D4410F">
            <w:pPr>
              <w:tabs>
                <w:tab w:val="left" w:pos="-284"/>
                <w:tab w:val="left" w:pos="9498"/>
              </w:tabs>
              <w:spacing w:after="120"/>
              <w:jc w:val="center"/>
              <w:rPr>
                <w:sz w:val="18"/>
                <w:szCs w:val="18"/>
              </w:rPr>
            </w:pPr>
            <w:r w:rsidRPr="00F676AE">
              <w:rPr>
                <w:sz w:val="18"/>
                <w:szCs w:val="18"/>
              </w:rPr>
              <w:t>En el Domicilio. José Guadalupe Zuno # 2091 Col. Deitz CP 44158</w:t>
            </w:r>
          </w:p>
        </w:tc>
      </w:tr>
      <w:tr w:rsidR="00D4410F" w:rsidRPr="00F676AE">
        <w:trPr>
          <w:trHeight w:val="600"/>
          <w:jc w:val="center"/>
        </w:trPr>
        <w:tc>
          <w:tcPr>
            <w:tcW w:w="2119" w:type="dxa"/>
            <w:tcBorders>
              <w:top w:val="single" w:sz="4" w:space="0" w:color="000000"/>
              <w:left w:val="single" w:sz="6" w:space="0" w:color="000000"/>
              <w:bottom w:val="single" w:sz="4" w:space="0" w:color="000000"/>
              <w:right w:val="single" w:sz="4" w:space="0" w:color="000000"/>
            </w:tcBorders>
            <w:vAlign w:val="center"/>
          </w:tcPr>
          <w:p w:rsidR="00D4410F" w:rsidRPr="00F676AE" w:rsidRDefault="00D4410F">
            <w:pPr>
              <w:tabs>
                <w:tab w:val="left" w:pos="-284"/>
                <w:tab w:val="left" w:pos="9498"/>
              </w:tabs>
              <w:spacing w:after="120"/>
              <w:ind w:right="51"/>
              <w:jc w:val="center"/>
              <w:rPr>
                <w:b/>
                <w:sz w:val="18"/>
                <w:szCs w:val="18"/>
              </w:rPr>
            </w:pPr>
            <w:r w:rsidRPr="00F676AE">
              <w:rPr>
                <w:b/>
                <w:sz w:val="18"/>
                <w:szCs w:val="18"/>
              </w:rPr>
              <w:t xml:space="preserve">Acto de Presentación y Apertura de Proposiciones. </w:t>
            </w:r>
          </w:p>
        </w:tc>
        <w:tc>
          <w:tcPr>
            <w:tcW w:w="2551" w:type="dxa"/>
            <w:tcBorders>
              <w:top w:val="single" w:sz="4" w:space="0" w:color="000000"/>
              <w:left w:val="single" w:sz="4" w:space="0" w:color="000000"/>
              <w:bottom w:val="single" w:sz="4" w:space="0" w:color="000000"/>
              <w:right w:val="single" w:sz="4" w:space="0" w:color="000000"/>
            </w:tcBorders>
            <w:vAlign w:val="center"/>
          </w:tcPr>
          <w:p w:rsidR="00D4410F" w:rsidRPr="00F676AE" w:rsidRDefault="00D4410F">
            <w:pPr>
              <w:tabs>
                <w:tab w:val="left" w:pos="-284"/>
                <w:tab w:val="left" w:pos="9498"/>
              </w:tabs>
              <w:spacing w:after="120"/>
              <w:jc w:val="center"/>
              <w:rPr>
                <w:sz w:val="18"/>
                <w:szCs w:val="18"/>
              </w:rPr>
            </w:pPr>
            <w:r w:rsidRPr="00F676AE">
              <w:rPr>
                <w:rFonts w:ascii="Calibri" w:eastAsia="Calibri" w:hAnsi="Calibri" w:cs="Calibri"/>
                <w:noProof/>
                <w:color w:val="000000"/>
                <w:sz w:val="18"/>
                <w:szCs w:val="18"/>
              </w:rPr>
              <w:t>12 de junio de 2019</w:t>
            </w:r>
          </w:p>
        </w:tc>
        <w:tc>
          <w:tcPr>
            <w:tcW w:w="1276" w:type="dxa"/>
            <w:tcBorders>
              <w:top w:val="single" w:sz="4" w:space="0" w:color="000000"/>
              <w:left w:val="single" w:sz="4" w:space="0" w:color="000000"/>
              <w:bottom w:val="single" w:sz="4" w:space="0" w:color="000000"/>
              <w:right w:val="single" w:sz="4" w:space="0" w:color="000000"/>
            </w:tcBorders>
            <w:vAlign w:val="center"/>
          </w:tcPr>
          <w:p w:rsidR="00D4410F" w:rsidRPr="00F676AE" w:rsidRDefault="00D4410F">
            <w:pPr>
              <w:tabs>
                <w:tab w:val="left" w:pos="-284"/>
                <w:tab w:val="left" w:pos="9498"/>
              </w:tabs>
              <w:spacing w:after="120"/>
              <w:jc w:val="center"/>
              <w:rPr>
                <w:sz w:val="18"/>
                <w:szCs w:val="18"/>
              </w:rPr>
            </w:pPr>
            <w:r w:rsidRPr="00F676AE">
              <w:rPr>
                <w:rFonts w:ascii="Calibri" w:eastAsia="Calibri" w:hAnsi="Calibri" w:cs="Calibri"/>
                <w:noProof/>
                <w:color w:val="000000"/>
                <w:sz w:val="18"/>
                <w:szCs w:val="18"/>
              </w:rPr>
              <w:t>a las 12:00 horas</w:t>
            </w:r>
          </w:p>
        </w:tc>
        <w:tc>
          <w:tcPr>
            <w:tcW w:w="3268" w:type="dxa"/>
            <w:tcBorders>
              <w:top w:val="single" w:sz="4" w:space="0" w:color="000000"/>
              <w:left w:val="single" w:sz="4" w:space="0" w:color="000000"/>
              <w:bottom w:val="single" w:sz="4" w:space="0" w:color="000000"/>
              <w:right w:val="single" w:sz="6" w:space="0" w:color="000000"/>
            </w:tcBorders>
            <w:vAlign w:val="center"/>
          </w:tcPr>
          <w:p w:rsidR="00D4410F" w:rsidRPr="00F676AE" w:rsidRDefault="00D4410F">
            <w:pPr>
              <w:tabs>
                <w:tab w:val="left" w:pos="-284"/>
                <w:tab w:val="left" w:pos="9498"/>
              </w:tabs>
              <w:spacing w:after="120"/>
              <w:jc w:val="center"/>
              <w:rPr>
                <w:sz w:val="18"/>
                <w:szCs w:val="18"/>
              </w:rPr>
            </w:pPr>
            <w:r w:rsidRPr="00F676AE">
              <w:rPr>
                <w:sz w:val="18"/>
                <w:szCs w:val="18"/>
              </w:rPr>
              <w:t>En la Oficina de Recepción y Apertura, en el Domicilio. José Guadalupe Zuno # 2091 Col. Deitz CP 44158</w:t>
            </w:r>
          </w:p>
        </w:tc>
      </w:tr>
      <w:tr w:rsidR="00D4410F" w:rsidRPr="00F676AE">
        <w:trPr>
          <w:trHeight w:val="460"/>
          <w:jc w:val="center"/>
        </w:trPr>
        <w:tc>
          <w:tcPr>
            <w:tcW w:w="2119" w:type="dxa"/>
            <w:tcBorders>
              <w:top w:val="single" w:sz="4" w:space="0" w:color="000000"/>
              <w:left w:val="single" w:sz="6" w:space="0" w:color="000000"/>
              <w:bottom w:val="single" w:sz="6" w:space="0" w:color="000000"/>
              <w:right w:val="single" w:sz="4" w:space="0" w:color="000000"/>
            </w:tcBorders>
            <w:vAlign w:val="center"/>
          </w:tcPr>
          <w:p w:rsidR="00D4410F" w:rsidRPr="00F676AE" w:rsidRDefault="00D4410F">
            <w:pPr>
              <w:tabs>
                <w:tab w:val="left" w:pos="-284"/>
                <w:tab w:val="left" w:pos="9498"/>
              </w:tabs>
              <w:spacing w:after="120"/>
              <w:ind w:right="51"/>
              <w:jc w:val="center"/>
              <w:rPr>
                <w:b/>
                <w:sz w:val="18"/>
                <w:szCs w:val="18"/>
              </w:rPr>
            </w:pPr>
            <w:r w:rsidRPr="00F676AE">
              <w:rPr>
                <w:b/>
                <w:sz w:val="18"/>
                <w:szCs w:val="18"/>
              </w:rPr>
              <w:t>Fallo de la convocatoria.</w:t>
            </w:r>
          </w:p>
        </w:tc>
        <w:tc>
          <w:tcPr>
            <w:tcW w:w="2551" w:type="dxa"/>
            <w:tcBorders>
              <w:top w:val="single" w:sz="4" w:space="0" w:color="000000"/>
              <w:left w:val="single" w:sz="4" w:space="0" w:color="000000"/>
              <w:bottom w:val="single" w:sz="6" w:space="0" w:color="000000"/>
              <w:right w:val="single" w:sz="4" w:space="0" w:color="000000"/>
            </w:tcBorders>
            <w:vAlign w:val="center"/>
          </w:tcPr>
          <w:p w:rsidR="00D4410F" w:rsidRPr="00F676AE" w:rsidRDefault="00D4410F">
            <w:pPr>
              <w:tabs>
                <w:tab w:val="left" w:pos="-284"/>
                <w:tab w:val="left" w:pos="9498"/>
              </w:tabs>
              <w:spacing w:after="120"/>
              <w:jc w:val="center"/>
              <w:rPr>
                <w:sz w:val="18"/>
                <w:szCs w:val="18"/>
              </w:rPr>
            </w:pPr>
            <w:r w:rsidRPr="00F676AE">
              <w:rPr>
                <w:rFonts w:ascii="Calibri" w:eastAsia="Calibri" w:hAnsi="Calibri" w:cs="Calibri"/>
                <w:noProof/>
                <w:color w:val="000000"/>
                <w:sz w:val="18"/>
                <w:szCs w:val="18"/>
              </w:rPr>
              <w:t>13 de junio de 2019</w:t>
            </w:r>
          </w:p>
        </w:tc>
        <w:tc>
          <w:tcPr>
            <w:tcW w:w="1276" w:type="dxa"/>
            <w:tcBorders>
              <w:top w:val="single" w:sz="4" w:space="0" w:color="000000"/>
              <w:left w:val="single" w:sz="4" w:space="0" w:color="000000"/>
              <w:bottom w:val="single" w:sz="6" w:space="0" w:color="000000"/>
              <w:right w:val="single" w:sz="4" w:space="0" w:color="000000"/>
            </w:tcBorders>
            <w:vAlign w:val="center"/>
          </w:tcPr>
          <w:p w:rsidR="00D4410F" w:rsidRPr="00F676AE" w:rsidRDefault="00D4410F">
            <w:pPr>
              <w:tabs>
                <w:tab w:val="left" w:pos="-284"/>
                <w:tab w:val="left" w:pos="9498"/>
              </w:tabs>
              <w:spacing w:after="120"/>
              <w:jc w:val="center"/>
              <w:rPr>
                <w:sz w:val="18"/>
                <w:szCs w:val="18"/>
              </w:rPr>
            </w:pPr>
            <w:r w:rsidRPr="00F676AE">
              <w:rPr>
                <w:rFonts w:ascii="Calibri" w:eastAsia="Calibri" w:hAnsi="Calibri" w:cs="Calibri"/>
                <w:noProof/>
                <w:color w:val="000000"/>
                <w:sz w:val="18"/>
                <w:szCs w:val="18"/>
              </w:rPr>
              <w:t>a partir de las 12:00 horas</w:t>
            </w:r>
          </w:p>
        </w:tc>
        <w:tc>
          <w:tcPr>
            <w:tcW w:w="3268" w:type="dxa"/>
            <w:tcBorders>
              <w:top w:val="single" w:sz="4" w:space="0" w:color="000000"/>
              <w:left w:val="single" w:sz="4" w:space="0" w:color="000000"/>
              <w:bottom w:val="single" w:sz="6" w:space="0" w:color="000000"/>
              <w:right w:val="single" w:sz="6" w:space="0" w:color="000000"/>
            </w:tcBorders>
            <w:vAlign w:val="center"/>
          </w:tcPr>
          <w:p w:rsidR="00D4410F" w:rsidRPr="00F676AE" w:rsidRDefault="00D4410F">
            <w:pPr>
              <w:tabs>
                <w:tab w:val="left" w:pos="-284"/>
                <w:tab w:val="left" w:pos="9498"/>
              </w:tabs>
              <w:spacing w:after="120"/>
              <w:jc w:val="center"/>
              <w:rPr>
                <w:sz w:val="18"/>
                <w:szCs w:val="18"/>
              </w:rPr>
            </w:pPr>
            <w:r w:rsidRPr="00F676AE">
              <w:rPr>
                <w:sz w:val="18"/>
                <w:szCs w:val="18"/>
              </w:rPr>
              <w:t>A través del Domicilio José Guadalupe Zuno # 2091 Col. Deitz CP 44158 y correo electrónico. jal_compras@inea.gob.mx</w:t>
            </w:r>
          </w:p>
        </w:tc>
      </w:tr>
    </w:tbl>
    <w:p w:rsidR="00D4410F" w:rsidRPr="00F676AE" w:rsidRDefault="00D4410F">
      <w:pPr>
        <w:jc w:val="both"/>
        <w:rPr>
          <w:rFonts w:ascii="Calibri" w:eastAsia="Calibri" w:hAnsi="Calibri" w:cs="Calibri"/>
          <w:b/>
          <w:sz w:val="18"/>
          <w:szCs w:val="18"/>
        </w:rPr>
      </w:pPr>
    </w:p>
    <w:p w:rsidR="00D4410F" w:rsidRPr="00F676AE" w:rsidRDefault="00D4410F">
      <w:pPr>
        <w:pBdr>
          <w:top w:val="nil"/>
          <w:left w:val="nil"/>
          <w:bottom w:val="nil"/>
          <w:right w:val="nil"/>
          <w:between w:val="nil"/>
        </w:pBdr>
        <w:rPr>
          <w:rFonts w:ascii="Calibri" w:eastAsia="Calibri" w:hAnsi="Calibri" w:cs="Calibri"/>
          <w:b/>
          <w:color w:val="000000"/>
          <w:sz w:val="18"/>
          <w:szCs w:val="18"/>
        </w:rPr>
      </w:pPr>
      <w:r w:rsidRPr="00F676AE">
        <w:rPr>
          <w:rFonts w:ascii="Calibri" w:eastAsia="Calibri" w:hAnsi="Calibri" w:cs="Calibri"/>
          <w:b/>
          <w:color w:val="000000"/>
          <w:sz w:val="18"/>
          <w:szCs w:val="18"/>
        </w:rPr>
        <w:t>1. ESPECIFICACIONES.</w:t>
      </w:r>
    </w:p>
    <w:p w:rsidR="00D4410F" w:rsidRPr="00F676AE" w:rsidRDefault="00D4410F">
      <w:pPr>
        <w:jc w:val="both"/>
        <w:rPr>
          <w:rFonts w:ascii="Calibri" w:eastAsia="Calibri" w:hAnsi="Calibri" w:cs="Calibri"/>
          <w:color w:val="000000"/>
          <w:sz w:val="18"/>
          <w:szCs w:val="18"/>
        </w:rPr>
      </w:pPr>
      <w:r w:rsidRPr="00F676AE">
        <w:rPr>
          <w:rFonts w:ascii="Calibri" w:eastAsia="Calibri" w:hAnsi="Calibri" w:cs="Calibri"/>
          <w:sz w:val="18"/>
          <w:szCs w:val="18"/>
        </w:rPr>
        <w:t xml:space="preserve">El objeto del presente proceso para la contratación de </w:t>
      </w:r>
      <w:r w:rsidRPr="00F676AE">
        <w:rPr>
          <w:rFonts w:ascii="Calibri" w:eastAsia="Calibri" w:hAnsi="Calibri" w:cs="Calibri"/>
          <w:b/>
          <w:sz w:val="18"/>
          <w:szCs w:val="18"/>
        </w:rPr>
        <w:t>“</w:t>
      </w:r>
      <w:r w:rsidRPr="00F676AE">
        <w:rPr>
          <w:rFonts w:ascii="Calibri" w:eastAsia="Calibri" w:hAnsi="Calibri" w:cs="Calibri"/>
          <w:b/>
          <w:noProof/>
          <w:sz w:val="18"/>
          <w:szCs w:val="18"/>
        </w:rPr>
        <w:t>250 GUIAS DE MENSAJERÍA PREPAGADA</w:t>
      </w:r>
      <w:r w:rsidRPr="00F676AE">
        <w:rPr>
          <w:rFonts w:ascii="Calibri" w:eastAsia="Calibri" w:hAnsi="Calibri" w:cs="Calibri"/>
          <w:b/>
          <w:smallCaps/>
          <w:sz w:val="18"/>
          <w:szCs w:val="18"/>
        </w:rPr>
        <w:t>”</w:t>
      </w:r>
      <w:r w:rsidRPr="00F676AE">
        <w:rPr>
          <w:rFonts w:ascii="Calibri" w:eastAsia="Calibri" w:hAnsi="Calibri" w:cs="Calibri"/>
          <w:sz w:val="18"/>
          <w:szCs w:val="18"/>
        </w:rPr>
        <w:t xml:space="preserve">, señalados en el ANEXO 1 (Carta de Requerimientos Técnicos), de las presentes bases, las Especificaciones y Características técnicas se consideran mínimas y con la más óptima calidad, por lo que los participantes podrán proponer bienes y/o servicios con especificaciones y características superiores si así lo consideran conveniente. Las propuestas podrán ser registradas mediante la captura de la información solicitada en los campos obligatorios en el formulario señalado en el </w:t>
      </w:r>
      <w:r w:rsidRPr="00F676AE">
        <w:rPr>
          <w:rFonts w:ascii="Calibri" w:eastAsia="Calibri" w:hAnsi="Calibri" w:cs="Calibri"/>
          <w:b/>
          <w:sz w:val="18"/>
          <w:szCs w:val="18"/>
        </w:rPr>
        <w:t>SECG</w:t>
      </w:r>
      <w:r w:rsidRPr="00F676AE">
        <w:rPr>
          <w:rFonts w:ascii="Calibri" w:eastAsia="Calibri" w:hAnsi="Calibri" w:cs="Calibri"/>
          <w:sz w:val="18"/>
          <w:szCs w:val="18"/>
        </w:rPr>
        <w:t xml:space="preserve">, o podrán ser entregadas de manera </w:t>
      </w:r>
      <w:r w:rsidRPr="00F676AE">
        <w:rPr>
          <w:rFonts w:ascii="Calibri" w:eastAsia="Calibri" w:hAnsi="Calibri" w:cs="Calibri"/>
          <w:b/>
          <w:sz w:val="18"/>
          <w:szCs w:val="18"/>
        </w:rPr>
        <w:t>Presencial</w:t>
      </w:r>
      <w:r w:rsidRPr="00F676AE">
        <w:rPr>
          <w:rFonts w:ascii="Calibri" w:eastAsia="Calibri" w:hAnsi="Calibri" w:cs="Calibri"/>
          <w:sz w:val="18"/>
          <w:szCs w:val="18"/>
        </w:rPr>
        <w:t xml:space="preserve"> de acuerdo al calendario de entregas en el domicilio citado en la convocatoria. </w:t>
      </w:r>
    </w:p>
    <w:p w:rsidR="00D4410F" w:rsidRPr="00F676AE" w:rsidRDefault="00D4410F">
      <w:pPr>
        <w:rPr>
          <w:rFonts w:ascii="Calibri" w:eastAsia="Calibri" w:hAnsi="Calibri" w:cs="Calibri"/>
          <w:b/>
          <w:sz w:val="18"/>
          <w:szCs w:val="18"/>
        </w:rPr>
      </w:pPr>
    </w:p>
    <w:p w:rsidR="00D4410F" w:rsidRPr="00F676AE" w:rsidRDefault="00D4410F">
      <w:pPr>
        <w:rPr>
          <w:rFonts w:ascii="Calibri" w:eastAsia="Calibri" w:hAnsi="Calibri" w:cs="Calibri"/>
          <w:b/>
          <w:sz w:val="18"/>
          <w:szCs w:val="18"/>
        </w:rPr>
      </w:pPr>
      <w:r w:rsidRPr="00F676AE">
        <w:rPr>
          <w:rFonts w:ascii="Calibri" w:eastAsia="Calibri" w:hAnsi="Calibri" w:cs="Calibri"/>
          <w:b/>
          <w:sz w:val="18"/>
          <w:szCs w:val="18"/>
        </w:rPr>
        <w:t>2. PLAZO, LUGAR Y CONDICIONES DE ENTREGA.</w:t>
      </w:r>
    </w:p>
    <w:p w:rsidR="00D4410F" w:rsidRPr="00F676AE" w:rsidRDefault="00D4410F">
      <w:pPr>
        <w:jc w:val="both"/>
        <w:rPr>
          <w:rFonts w:ascii="Calibri" w:eastAsia="Calibri" w:hAnsi="Calibri" w:cs="Calibri"/>
          <w:b/>
          <w:sz w:val="18"/>
          <w:szCs w:val="18"/>
        </w:rPr>
      </w:pPr>
      <w:r w:rsidRPr="00F676AE">
        <w:rPr>
          <w:rFonts w:ascii="Calibri" w:eastAsia="Calibri" w:hAnsi="Calibri" w:cs="Calibri"/>
          <w:sz w:val="18"/>
          <w:szCs w:val="18"/>
        </w:rPr>
        <w:t xml:space="preserve">La entrega de los bienes y/o servicios objeto de este proceso de adquisición </w:t>
      </w:r>
      <w:r w:rsidR="00543221" w:rsidRPr="00F676AE">
        <w:rPr>
          <w:rFonts w:ascii="Calibri" w:eastAsia="Calibri" w:hAnsi="Calibri" w:cs="Calibri"/>
          <w:sz w:val="18"/>
          <w:szCs w:val="18"/>
        </w:rPr>
        <w:t>se realizará en una sola exhibición</w:t>
      </w:r>
      <w:r w:rsidRPr="00F676AE">
        <w:rPr>
          <w:rFonts w:ascii="Calibri" w:eastAsia="Calibri" w:hAnsi="Calibri" w:cs="Calibri"/>
          <w:sz w:val="18"/>
          <w:szCs w:val="18"/>
        </w:rPr>
        <w:t xml:space="preserve">, de conformidad con las características y/o especificaciones establecidas en el contrato y de acuerdo al calendario de entregas que establezca el </w:t>
      </w:r>
      <w:r w:rsidRPr="00F676AE">
        <w:rPr>
          <w:rFonts w:ascii="Calibri" w:eastAsia="Calibri" w:hAnsi="Calibri" w:cs="Calibri"/>
          <w:b/>
          <w:sz w:val="18"/>
          <w:szCs w:val="18"/>
        </w:rPr>
        <w:t>INSTITUTO ESTATAL PARA LA EDUCACIÓN DE JÓVENES Y ADULTOS</w:t>
      </w:r>
      <w:r w:rsidRPr="00F676AE">
        <w:rPr>
          <w:rFonts w:ascii="Calibri" w:eastAsia="Calibri" w:hAnsi="Calibri" w:cs="Calibri"/>
          <w:sz w:val="18"/>
          <w:szCs w:val="18"/>
        </w:rPr>
        <w:t xml:space="preserve">. Las obligaciones correrán a partir de la notificación del Fallo y/o la Orden de Compra. La entrega se realizará en el lugar que lo indique el Anexo y bajo la estricta responsabilidad del Proveedor, quien se asegurará de su adecuado transporte hasta su correcta recepción a entera satisfacción del </w:t>
      </w:r>
      <w:r w:rsidRPr="00F676AE">
        <w:rPr>
          <w:rFonts w:ascii="Calibri" w:eastAsia="Calibri" w:hAnsi="Calibri" w:cs="Calibri"/>
          <w:b/>
          <w:sz w:val="18"/>
          <w:szCs w:val="18"/>
        </w:rPr>
        <w:t>INSTITUTO ESTATAL PARA LA EDUCACIÓN DE JÓVENES Y ADULTOS</w:t>
      </w:r>
      <w:r w:rsidRPr="00F676AE">
        <w:rPr>
          <w:rFonts w:ascii="Calibri" w:eastAsia="Calibri" w:hAnsi="Calibri" w:cs="Calibri"/>
          <w:sz w:val="18"/>
          <w:szCs w:val="18"/>
        </w:rPr>
        <w:t xml:space="preserve">. </w:t>
      </w:r>
      <w:r w:rsidRPr="00F676AE">
        <w:rPr>
          <w:rFonts w:ascii="Calibri" w:eastAsia="Calibri" w:hAnsi="Calibri" w:cs="Calibri"/>
          <w:b/>
          <w:noProof/>
          <w:sz w:val="18"/>
          <w:szCs w:val="18"/>
        </w:rPr>
        <w:t>El día 14 de junio de 2019.</w:t>
      </w:r>
    </w:p>
    <w:p w:rsidR="00D4410F" w:rsidRPr="00F676AE" w:rsidRDefault="00D4410F">
      <w:pPr>
        <w:jc w:val="both"/>
        <w:rPr>
          <w:rFonts w:ascii="Calibri" w:eastAsia="Calibri" w:hAnsi="Calibri" w:cs="Calibri"/>
          <w:b/>
          <w:sz w:val="18"/>
          <w:szCs w:val="18"/>
        </w:rPr>
      </w:pPr>
    </w:p>
    <w:p w:rsidR="00D4410F" w:rsidRPr="00F676AE" w:rsidRDefault="00D4410F" w:rsidP="009B65CB">
      <w:pPr>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 xml:space="preserve">El </w:t>
      </w:r>
      <w:r w:rsidRPr="00F676AE">
        <w:rPr>
          <w:rFonts w:ascii="Calibri" w:eastAsia="Calibri" w:hAnsi="Calibri" w:cs="Calibri"/>
          <w:b/>
          <w:sz w:val="18"/>
          <w:szCs w:val="18"/>
        </w:rPr>
        <w:t>ÁREA REQUIRIENTE</w:t>
      </w:r>
      <w:r w:rsidRPr="00F676AE">
        <w:rPr>
          <w:rFonts w:ascii="Calibri" w:eastAsia="Calibri" w:hAnsi="Calibri" w:cs="Calibri"/>
          <w:sz w:val="18"/>
          <w:szCs w:val="18"/>
        </w:rPr>
        <w:t xml:space="preserve"> deberá de verificar que el bien cumpla las especificaciones y calidad requerida y en caso de que el bien no cumpla con las especificaciones, deberá notificar “</w:t>
      </w:r>
      <w:r w:rsidRPr="00F676AE">
        <w:rPr>
          <w:rFonts w:ascii="Calibri" w:eastAsia="Calibri" w:hAnsi="Calibri" w:cs="Calibri"/>
          <w:b/>
          <w:sz w:val="18"/>
          <w:szCs w:val="18"/>
        </w:rPr>
        <w:t xml:space="preserve">UCC” </w:t>
      </w:r>
      <w:r w:rsidRPr="00F676AE">
        <w:rPr>
          <w:rFonts w:ascii="Calibri" w:eastAsia="Calibri" w:hAnsi="Calibri" w:cs="Calibri"/>
          <w:sz w:val="18"/>
          <w:szCs w:val="18"/>
        </w:rPr>
        <w:t xml:space="preserve">para que se proceda conforme a la </w:t>
      </w:r>
      <w:r w:rsidRPr="00F676AE">
        <w:rPr>
          <w:rFonts w:ascii="Calibri" w:eastAsia="Calibri" w:hAnsi="Calibri" w:cs="Calibri"/>
          <w:b/>
          <w:sz w:val="18"/>
          <w:szCs w:val="18"/>
        </w:rPr>
        <w:t>“Ley</w:t>
      </w:r>
      <w:r w:rsidR="00567B3D" w:rsidRPr="00F676AE">
        <w:rPr>
          <w:rFonts w:ascii="Calibri" w:eastAsia="Calibri" w:hAnsi="Calibri" w:cs="Calibri"/>
          <w:b/>
          <w:sz w:val="18"/>
          <w:szCs w:val="18"/>
        </w:rPr>
        <w:t xml:space="preserve">”, </w:t>
      </w:r>
      <w:r w:rsidR="00567B3D" w:rsidRPr="00F676AE">
        <w:rPr>
          <w:rFonts w:ascii="Calibri" w:eastAsia="Calibri" w:hAnsi="Calibri" w:cs="Calibri"/>
          <w:sz w:val="18"/>
          <w:szCs w:val="18"/>
        </w:rPr>
        <w:t>de</w:t>
      </w:r>
      <w:r w:rsidRPr="00F676AE">
        <w:rPr>
          <w:rFonts w:ascii="Calibri" w:eastAsia="Calibri" w:hAnsi="Calibri" w:cs="Calibri"/>
          <w:sz w:val="18"/>
          <w:szCs w:val="18"/>
        </w:rPr>
        <w:t xml:space="preserve"> no ser así será causa de responsabilidad administrativa</w:t>
      </w:r>
    </w:p>
    <w:p w:rsidR="00D4410F" w:rsidRPr="00F676AE" w:rsidRDefault="00D4410F">
      <w:pPr>
        <w:jc w:val="both"/>
        <w:rPr>
          <w:rFonts w:ascii="Calibri" w:eastAsia="Calibri" w:hAnsi="Calibri" w:cs="Calibri"/>
          <w:sz w:val="18"/>
          <w:szCs w:val="18"/>
        </w:rPr>
      </w:pPr>
    </w:p>
    <w:p w:rsidR="00EE4926" w:rsidRDefault="00D4410F">
      <w:pPr>
        <w:jc w:val="both"/>
        <w:rPr>
          <w:rFonts w:ascii="Calibri" w:eastAsia="Calibri" w:hAnsi="Calibri" w:cs="Calibri"/>
          <w:b/>
          <w:sz w:val="18"/>
          <w:szCs w:val="18"/>
        </w:rPr>
      </w:pPr>
      <w:r w:rsidRPr="00F676AE">
        <w:rPr>
          <w:rFonts w:ascii="Calibri" w:eastAsia="Calibri" w:hAnsi="Calibri" w:cs="Calibri"/>
          <w:sz w:val="18"/>
          <w:szCs w:val="18"/>
        </w:rPr>
        <w:t xml:space="preserve">Se considerará que el proveedor ha entregado los bienes y/o servicios objeto de este proceso de adquisición, una vez que en la factura y/o Orden de Compra correspondiente, se plasme el sello y firma del personal técnico responsable del almacén del </w:t>
      </w:r>
      <w:r w:rsidRPr="00F676AE">
        <w:rPr>
          <w:rFonts w:ascii="Calibri" w:eastAsia="Calibri" w:hAnsi="Calibri" w:cs="Calibri"/>
          <w:b/>
          <w:sz w:val="18"/>
          <w:szCs w:val="18"/>
        </w:rPr>
        <w:t xml:space="preserve">INSTITUTO ESTATAL PARA </w:t>
      </w:r>
    </w:p>
    <w:p w:rsidR="00EE4926" w:rsidRDefault="00EE4926">
      <w:pPr>
        <w:jc w:val="both"/>
        <w:rPr>
          <w:rFonts w:ascii="Calibri" w:eastAsia="Calibri" w:hAnsi="Calibri" w:cs="Calibri"/>
          <w:b/>
          <w:sz w:val="18"/>
          <w:szCs w:val="18"/>
        </w:rPr>
      </w:pPr>
    </w:p>
    <w:p w:rsidR="00EE4926" w:rsidRDefault="00EE4926">
      <w:pPr>
        <w:jc w:val="both"/>
        <w:rPr>
          <w:rFonts w:ascii="Calibri" w:eastAsia="Calibri" w:hAnsi="Calibri" w:cs="Calibri"/>
          <w:b/>
          <w:sz w:val="18"/>
          <w:szCs w:val="18"/>
        </w:rPr>
      </w:pPr>
    </w:p>
    <w:p w:rsidR="00EE4926" w:rsidRDefault="00EE4926">
      <w:pPr>
        <w:jc w:val="both"/>
        <w:rPr>
          <w:rFonts w:ascii="Calibri" w:eastAsia="Calibri" w:hAnsi="Calibri" w:cs="Calibri"/>
          <w:b/>
          <w:sz w:val="18"/>
          <w:szCs w:val="18"/>
        </w:rPr>
      </w:pPr>
    </w:p>
    <w:p w:rsidR="00EE4926" w:rsidRDefault="00EE4926">
      <w:pPr>
        <w:jc w:val="both"/>
        <w:rPr>
          <w:rFonts w:ascii="Calibri" w:eastAsia="Calibri" w:hAnsi="Calibri" w:cs="Calibri"/>
          <w:b/>
          <w:sz w:val="18"/>
          <w:szCs w:val="18"/>
        </w:rPr>
      </w:pPr>
    </w:p>
    <w:p w:rsidR="00D4410F" w:rsidRPr="00F676AE" w:rsidRDefault="00D4410F">
      <w:pPr>
        <w:jc w:val="both"/>
        <w:rPr>
          <w:rFonts w:ascii="Calibri" w:eastAsia="Calibri" w:hAnsi="Calibri" w:cs="Calibri"/>
          <w:b/>
          <w:sz w:val="18"/>
          <w:szCs w:val="18"/>
        </w:rPr>
      </w:pPr>
      <w:r w:rsidRPr="00F676AE">
        <w:rPr>
          <w:rFonts w:ascii="Calibri" w:eastAsia="Calibri" w:hAnsi="Calibri" w:cs="Calibri"/>
          <w:b/>
          <w:sz w:val="18"/>
          <w:szCs w:val="18"/>
        </w:rPr>
        <w:t>LA EDUCACIÓN DE JÓVENES Y ADULTOS</w:t>
      </w:r>
      <w:r w:rsidRPr="00F676AE">
        <w:rPr>
          <w:rFonts w:ascii="Calibri" w:eastAsia="Calibri" w:hAnsi="Calibri" w:cs="Calibri"/>
          <w:sz w:val="18"/>
          <w:szCs w:val="18"/>
        </w:rPr>
        <w:t xml:space="preserve">, o bien se recabe el oficio de recepción del bien y/o servicio a entera satisfacción por parte del personal técnico responsable. </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b/>
          <w:sz w:val="18"/>
          <w:szCs w:val="18"/>
        </w:rPr>
      </w:pPr>
      <w:r w:rsidRPr="00F676AE">
        <w:rPr>
          <w:rFonts w:ascii="Calibri" w:eastAsia="Calibri" w:hAnsi="Calibri" w:cs="Calibri"/>
          <w:b/>
          <w:sz w:val="18"/>
          <w:szCs w:val="18"/>
        </w:rPr>
        <w:t>3. PAGO.</w:t>
      </w: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 xml:space="preserve">El pago se realizará una vez que el proveedor haya entregado de conformidad y a entera satisfacción el (los) servicios contratados mediante escrito que compruebe dicha situación al área de Servicios Generales y Recursos Materiales y se haya recibido la factura con los requisitos fiscales que marcan las disposiciones legales y hayan sido autorizados dichos documentos. El pago se efectuará dentro de los 10 días naturales posteriores a la recepción de la documentación correspondiente, una vez realizada la entrega parcial y/o total de acuerdo al calendario de entregas, de conformidad con los lineamientos de la Secretaría de la Hacienda Pública del Estado de Jalisco, por lo que una vez que el </w:t>
      </w:r>
      <w:r w:rsidRPr="00F676AE">
        <w:rPr>
          <w:rFonts w:ascii="Calibri" w:eastAsia="Calibri" w:hAnsi="Calibri" w:cs="Calibri"/>
          <w:b/>
          <w:sz w:val="18"/>
          <w:szCs w:val="18"/>
        </w:rPr>
        <w:t>INSTITUTO ESTATAL PARA LA EDUCACIÓN DE JÓVENES Y ADULTOS</w:t>
      </w:r>
      <w:r w:rsidRPr="00F676AE">
        <w:rPr>
          <w:rFonts w:ascii="Calibri" w:eastAsia="Calibri" w:hAnsi="Calibri" w:cs="Calibri"/>
          <w:sz w:val="18"/>
          <w:szCs w:val="18"/>
        </w:rPr>
        <w:t xml:space="preserve"> plasme el sello y/o firma del personal técnico responsable y/o se otorgue el oficio de recepción de los bienes y/o Entregables de los servicios recibidos a entera satisfacción, se considera concluida y entregada de conformidad con el ANEXO 1 (Carta de Requerimientos Técnicos) de las Bases, en la Secretaría de la Hacienda Pública del Estado de Jalisco</w:t>
      </w:r>
      <w:r w:rsidRPr="00F676AE">
        <w:rPr>
          <w:rFonts w:ascii="Calibri" w:eastAsia="Calibri" w:hAnsi="Calibri" w:cs="Calibri"/>
          <w:b/>
          <w:sz w:val="18"/>
          <w:szCs w:val="18"/>
        </w:rPr>
        <w:t>.</w:t>
      </w:r>
    </w:p>
    <w:p w:rsidR="00D4410F" w:rsidRPr="00F676AE" w:rsidRDefault="00D4410F">
      <w:pPr>
        <w:jc w:val="both"/>
        <w:rPr>
          <w:rFonts w:ascii="Calibri" w:eastAsia="Calibri" w:hAnsi="Calibri" w:cs="Calibri"/>
          <w:b/>
          <w:sz w:val="18"/>
          <w:szCs w:val="18"/>
        </w:rPr>
      </w:pPr>
    </w:p>
    <w:p w:rsidR="00D4410F" w:rsidRPr="00F676AE" w:rsidRDefault="00D4410F">
      <w:pPr>
        <w:jc w:val="both"/>
        <w:rPr>
          <w:rFonts w:ascii="Calibri" w:eastAsia="Calibri" w:hAnsi="Calibri" w:cs="Calibri"/>
          <w:b/>
          <w:sz w:val="18"/>
          <w:szCs w:val="18"/>
        </w:rPr>
      </w:pPr>
    </w:p>
    <w:p w:rsidR="00D4410F" w:rsidRPr="00F676AE" w:rsidRDefault="00D4410F">
      <w:pPr>
        <w:jc w:val="both"/>
        <w:rPr>
          <w:rFonts w:ascii="Calibri" w:eastAsia="Calibri" w:hAnsi="Calibri" w:cs="Calibri"/>
          <w:b/>
          <w:sz w:val="18"/>
          <w:szCs w:val="18"/>
        </w:rPr>
      </w:pPr>
      <w:r w:rsidRPr="00F676AE">
        <w:rPr>
          <w:rFonts w:ascii="Calibri" w:eastAsia="Calibri" w:hAnsi="Calibri" w:cs="Calibri"/>
          <w:b/>
          <w:sz w:val="18"/>
          <w:szCs w:val="18"/>
        </w:rPr>
        <w:t>Documentos para pago.</w:t>
      </w:r>
    </w:p>
    <w:p w:rsidR="00D4410F" w:rsidRPr="00F676AE" w:rsidRDefault="00D4410F">
      <w:pPr>
        <w:ind w:left="705"/>
        <w:jc w:val="both"/>
        <w:rPr>
          <w:rFonts w:ascii="Calibri" w:eastAsia="Calibri" w:hAnsi="Calibri" w:cs="Calibri"/>
          <w:b/>
          <w:sz w:val="18"/>
          <w:szCs w:val="18"/>
        </w:rPr>
      </w:pPr>
    </w:p>
    <w:p w:rsidR="00D4410F" w:rsidRPr="00F676AE" w:rsidRDefault="00D4410F" w:rsidP="003A5D93">
      <w:pPr>
        <w:numPr>
          <w:ilvl w:val="0"/>
          <w:numId w:val="5"/>
        </w:numPr>
        <w:ind w:left="284" w:hanging="284"/>
        <w:jc w:val="both"/>
        <w:rPr>
          <w:rFonts w:ascii="Calibri" w:eastAsia="Calibri" w:hAnsi="Calibri" w:cs="Calibri"/>
        </w:rPr>
      </w:pPr>
      <w:r w:rsidRPr="00F676AE">
        <w:rPr>
          <w:rFonts w:ascii="Calibri" w:eastAsia="Calibri" w:hAnsi="Calibri" w:cs="Calibri"/>
          <w:sz w:val="18"/>
          <w:szCs w:val="18"/>
        </w:rPr>
        <w:t xml:space="preserve">Original y copia de la factura, sellada de recibido por el </w:t>
      </w:r>
      <w:r w:rsidRPr="00F676AE">
        <w:rPr>
          <w:rFonts w:ascii="Calibri" w:eastAsia="Calibri" w:hAnsi="Calibri" w:cs="Calibri"/>
          <w:noProof/>
          <w:sz w:val="18"/>
          <w:szCs w:val="18"/>
        </w:rPr>
        <w:t>Servicios Generales y Recursos Materiales</w:t>
      </w:r>
      <w:r w:rsidRPr="00F676AE">
        <w:rPr>
          <w:rFonts w:ascii="Calibri" w:eastAsia="Calibri" w:hAnsi="Calibri" w:cs="Calibri"/>
          <w:sz w:val="18"/>
          <w:szCs w:val="18"/>
        </w:rPr>
        <w:t xml:space="preserve"> a nombre del Instituto Estatal para la Educación de Jóvenes y Adultos o INEEJAD, con domicilio en </w:t>
      </w:r>
      <w:r w:rsidRPr="00F676AE">
        <w:rPr>
          <w:rFonts w:ascii="Calibri" w:eastAsia="Calibri" w:hAnsi="Calibri" w:cs="Calibri"/>
          <w:noProof/>
          <w:sz w:val="18"/>
          <w:szCs w:val="18"/>
        </w:rPr>
        <w:t>Calle José Guadalupe Zuno # 2091 Col. Deitz</w:t>
      </w:r>
      <w:r w:rsidRPr="00F676AE">
        <w:rPr>
          <w:rFonts w:ascii="Calibri" w:eastAsia="Calibri" w:hAnsi="Calibri" w:cs="Calibri"/>
          <w:sz w:val="18"/>
          <w:szCs w:val="18"/>
        </w:rPr>
        <w:t>, en el municipio de Guadalajara, Jalisco, C.P. 44158, R.F.C IEE010814V7A. Original de la Orden del servicio.</w:t>
      </w:r>
    </w:p>
    <w:p w:rsidR="00D4410F" w:rsidRPr="00F676AE" w:rsidRDefault="00D4410F">
      <w:pPr>
        <w:numPr>
          <w:ilvl w:val="0"/>
          <w:numId w:val="5"/>
        </w:numPr>
        <w:ind w:left="284" w:hanging="284"/>
        <w:jc w:val="both"/>
        <w:rPr>
          <w:rFonts w:ascii="Calibri" w:eastAsia="Calibri" w:hAnsi="Calibri" w:cs="Calibri"/>
        </w:rPr>
      </w:pPr>
      <w:r w:rsidRPr="00F676AE">
        <w:rPr>
          <w:rFonts w:ascii="Calibri" w:eastAsia="Calibri" w:hAnsi="Calibri" w:cs="Calibri"/>
          <w:sz w:val="18"/>
          <w:szCs w:val="18"/>
        </w:rPr>
        <w:t>Original de la Orden Compra (en caso de parcialidad solo copia) y original de la Orden de Compra en la última parcialidad.</w:t>
      </w:r>
    </w:p>
    <w:p w:rsidR="00D4410F" w:rsidRPr="00F676AE" w:rsidRDefault="00D4410F">
      <w:pPr>
        <w:numPr>
          <w:ilvl w:val="0"/>
          <w:numId w:val="5"/>
        </w:numPr>
        <w:ind w:left="284" w:hanging="284"/>
        <w:jc w:val="both"/>
        <w:rPr>
          <w:rFonts w:ascii="Calibri" w:eastAsia="Calibri" w:hAnsi="Calibri" w:cs="Calibri"/>
        </w:rPr>
      </w:pPr>
      <w:r w:rsidRPr="00F676AE">
        <w:rPr>
          <w:rFonts w:ascii="Calibri" w:eastAsia="Calibri" w:hAnsi="Calibri" w:cs="Calibri"/>
          <w:sz w:val="18"/>
          <w:szCs w:val="18"/>
        </w:rPr>
        <w:t>Original del anexo de entregas (en caso de parcialidad solo copia).</w:t>
      </w:r>
    </w:p>
    <w:p w:rsidR="00D4410F" w:rsidRPr="00F676AE" w:rsidRDefault="00D4410F">
      <w:pPr>
        <w:numPr>
          <w:ilvl w:val="0"/>
          <w:numId w:val="5"/>
        </w:numPr>
        <w:ind w:left="284" w:hanging="284"/>
        <w:jc w:val="both"/>
        <w:rPr>
          <w:rFonts w:ascii="Calibri" w:eastAsia="Calibri" w:hAnsi="Calibri" w:cs="Calibri"/>
        </w:rPr>
      </w:pPr>
      <w:r w:rsidRPr="00F676AE">
        <w:rPr>
          <w:rFonts w:ascii="Calibri" w:eastAsia="Calibri" w:hAnsi="Calibri" w:cs="Calibri"/>
          <w:sz w:val="18"/>
          <w:szCs w:val="18"/>
        </w:rPr>
        <w:t>Copia de Fallo y/o de Adjudicación.</w:t>
      </w:r>
    </w:p>
    <w:p w:rsidR="00D4410F" w:rsidRPr="00F676AE" w:rsidRDefault="00D4410F">
      <w:pPr>
        <w:numPr>
          <w:ilvl w:val="0"/>
          <w:numId w:val="5"/>
        </w:numPr>
        <w:ind w:left="284" w:hanging="284"/>
        <w:jc w:val="both"/>
        <w:rPr>
          <w:rFonts w:ascii="Calibri" w:eastAsia="Calibri" w:hAnsi="Calibri" w:cs="Calibri"/>
        </w:rPr>
      </w:pPr>
      <w:r w:rsidRPr="00F676AE">
        <w:rPr>
          <w:rFonts w:ascii="Calibri" w:eastAsia="Calibri" w:hAnsi="Calibri" w:cs="Calibri"/>
          <w:sz w:val="18"/>
          <w:szCs w:val="18"/>
        </w:rPr>
        <w:t>1 copia del contrato (cuando aplique).</w:t>
      </w:r>
    </w:p>
    <w:p w:rsidR="00D4410F" w:rsidRPr="00F676AE" w:rsidRDefault="00D4410F">
      <w:pPr>
        <w:numPr>
          <w:ilvl w:val="0"/>
          <w:numId w:val="5"/>
        </w:numPr>
        <w:ind w:left="284" w:hanging="284"/>
        <w:jc w:val="both"/>
        <w:rPr>
          <w:rFonts w:ascii="Calibri" w:eastAsia="Calibri" w:hAnsi="Calibri" w:cs="Calibri"/>
        </w:rPr>
      </w:pPr>
      <w:r w:rsidRPr="00F676AE">
        <w:rPr>
          <w:rFonts w:ascii="Calibri" w:eastAsia="Calibri" w:hAnsi="Calibri" w:cs="Calibri"/>
          <w:sz w:val="18"/>
          <w:szCs w:val="18"/>
        </w:rPr>
        <w:t>Oficio de Recepción del Servicio a Entera Satisfacción (cuando aplique).</w:t>
      </w:r>
    </w:p>
    <w:p w:rsidR="00D4410F" w:rsidRPr="00F676AE" w:rsidRDefault="00D4410F" w:rsidP="008D4ECC">
      <w:pPr>
        <w:numPr>
          <w:ilvl w:val="0"/>
          <w:numId w:val="5"/>
        </w:numPr>
        <w:ind w:left="284" w:hanging="284"/>
        <w:jc w:val="both"/>
        <w:rPr>
          <w:rFonts w:ascii="Calibri" w:eastAsia="Calibri" w:hAnsi="Calibri" w:cs="Calibri"/>
        </w:rPr>
      </w:pPr>
      <w:r w:rsidRPr="00F676AE">
        <w:rPr>
          <w:rFonts w:ascii="Calibri" w:eastAsia="Calibri" w:hAnsi="Calibri" w:cs="Calibri"/>
          <w:sz w:val="18"/>
          <w:szCs w:val="18"/>
        </w:rPr>
        <w:t xml:space="preserve">1 copia de la garantía de cumplimiento de contrato a nombre del Instituto Estatal para la Educación de Jóvenes y Adultos, con domicilio </w:t>
      </w:r>
      <w:r w:rsidRPr="00F676AE">
        <w:rPr>
          <w:rFonts w:ascii="Calibri" w:eastAsia="Calibri" w:hAnsi="Calibri" w:cs="Calibri"/>
          <w:noProof/>
          <w:sz w:val="18"/>
          <w:szCs w:val="18"/>
        </w:rPr>
        <w:t>Calle José Guadalupe Zuno # 2091 Col. Deitz</w:t>
      </w:r>
      <w:r w:rsidRPr="00F676AE">
        <w:rPr>
          <w:rFonts w:ascii="Calibri" w:eastAsia="Calibri" w:hAnsi="Calibri" w:cs="Calibri"/>
          <w:sz w:val="18"/>
          <w:szCs w:val="18"/>
        </w:rPr>
        <w:t>, en el municipio de Guadalajara, Jalisco, C.P. 44158, R.F.C IEE010814V7A, en caso que aplique.</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b/>
          <w:sz w:val="18"/>
          <w:szCs w:val="18"/>
          <w:u w:val="single"/>
        </w:rPr>
        <w:t>De ser el caso, de acuerdo con los artículos 76 y 77 de la Ley del Presupuesto, Contabilidad y Gasto Público del Estado de Jalisco, los pagos que se tengan que efectuar con cargo a ejercicios presupuestales futuros, estarán sujetos a la aprobación del presupuesto correspondiente.</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 xml:space="preserve">En caso de que las facturas entregadas para su pago presenten errores o deficiencias, el </w:t>
      </w:r>
      <w:r w:rsidRPr="00F676AE">
        <w:rPr>
          <w:rFonts w:ascii="Calibri" w:eastAsia="Calibri" w:hAnsi="Calibri" w:cs="Calibri"/>
          <w:b/>
          <w:sz w:val="18"/>
          <w:szCs w:val="18"/>
        </w:rPr>
        <w:t>INSTITUTO ESTATAL PARA LA EDUCACIÓN DE JÓVENES Y ADULTOS</w:t>
      </w:r>
      <w:r w:rsidRPr="00F676AE">
        <w:rPr>
          <w:rFonts w:ascii="Calibri" w:eastAsia="Calibri" w:hAnsi="Calibri" w:cs="Calibri"/>
          <w:sz w:val="18"/>
          <w:szCs w:val="18"/>
        </w:rPr>
        <w:t xml:space="preserve"> requirente y/o Unidad Centralizada de Compras, dentro de los tres días hábiles siguientes al de su recepción, indicará al proveedor las deficiencias que deberá corregir. El periodo que transcurra a partir de la indicación de las deficiencias y hasta que el proveedor presente las correcciones no se computará para efectos del plazo de pago estipulado.</w:t>
      </w:r>
    </w:p>
    <w:p w:rsidR="00D4410F" w:rsidRPr="00F676AE" w:rsidRDefault="00D4410F">
      <w:pPr>
        <w:jc w:val="both"/>
        <w:rPr>
          <w:rFonts w:ascii="Calibri" w:eastAsia="Calibri" w:hAnsi="Calibri" w:cs="Calibri"/>
          <w:sz w:val="18"/>
          <w:szCs w:val="18"/>
        </w:rPr>
      </w:pPr>
    </w:p>
    <w:p w:rsidR="00D4410F" w:rsidRPr="00F676AE" w:rsidRDefault="00D4410F" w:rsidP="008D1CA5">
      <w:pPr>
        <w:jc w:val="both"/>
        <w:rPr>
          <w:rFonts w:ascii="Calibri" w:eastAsia="Calibri" w:hAnsi="Calibri" w:cs="Calibri"/>
          <w:sz w:val="18"/>
          <w:szCs w:val="18"/>
        </w:rPr>
      </w:pPr>
      <w:r w:rsidRPr="00F676AE">
        <w:rPr>
          <w:rFonts w:ascii="Calibri" w:eastAsia="Calibri" w:hAnsi="Calibri" w:cs="Calibri"/>
          <w:sz w:val="18"/>
          <w:szCs w:val="18"/>
        </w:rPr>
        <w:t xml:space="preserve">El pago de los bienes y/o servicios quedará condicionado proporcionalmente al pago que el proveedor deba efectuar, en su caso, por concepto de penas convencionales. Lo anterior, sin perjuicio de que la </w:t>
      </w:r>
      <w:r w:rsidRPr="00F676AE">
        <w:rPr>
          <w:rFonts w:ascii="Calibri" w:eastAsia="Calibri" w:hAnsi="Calibri" w:cs="Calibri"/>
          <w:b/>
          <w:sz w:val="18"/>
          <w:szCs w:val="18"/>
        </w:rPr>
        <w:t>INSTITUTO ESTATAL PARA LA EDUCACIÓN DE JÓVENES Y ADULTOS</w:t>
      </w:r>
      <w:r w:rsidRPr="00F676AE">
        <w:rPr>
          <w:rFonts w:ascii="Calibri" w:eastAsia="Calibri" w:hAnsi="Calibri" w:cs="Calibri"/>
          <w:sz w:val="18"/>
          <w:szCs w:val="18"/>
        </w:rPr>
        <w:t>, pueda proceder al cobro de las penas convencionales previo al pago correspondiente conforme a lo estipulado en el contrato.</w:t>
      </w:r>
    </w:p>
    <w:p w:rsidR="00D4410F" w:rsidRPr="00F676AE" w:rsidRDefault="00D4410F">
      <w:pPr>
        <w:tabs>
          <w:tab w:val="left" w:pos="1010"/>
        </w:tabs>
        <w:ind w:right="50"/>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Es requisito indispensable para el pago que el proveedor realice la entrega de la garantía de cumplimiento del contrato de los servicios adjudicados en el supuesto de proceder.</w:t>
      </w:r>
    </w:p>
    <w:p w:rsidR="00D4410F" w:rsidRPr="00F676AE" w:rsidRDefault="00D4410F">
      <w:pPr>
        <w:jc w:val="both"/>
        <w:rPr>
          <w:rFonts w:ascii="Calibri" w:eastAsia="Calibri" w:hAnsi="Calibri" w:cs="Calibri"/>
          <w:b/>
          <w:i/>
          <w:sz w:val="18"/>
          <w:szCs w:val="18"/>
        </w:rPr>
      </w:pPr>
    </w:p>
    <w:p w:rsidR="00D4410F" w:rsidRPr="00F676AE" w:rsidRDefault="00D4410F">
      <w:pPr>
        <w:jc w:val="both"/>
        <w:rPr>
          <w:rFonts w:ascii="Calibri" w:eastAsia="Calibri" w:hAnsi="Calibri" w:cs="Calibri"/>
          <w:b/>
          <w:i/>
          <w:sz w:val="18"/>
          <w:szCs w:val="18"/>
        </w:rPr>
      </w:pPr>
      <w:r w:rsidRPr="00F676AE">
        <w:rPr>
          <w:rFonts w:ascii="Calibri" w:eastAsia="Calibri" w:hAnsi="Calibri" w:cs="Calibri"/>
          <w:b/>
          <w:i/>
          <w:sz w:val="18"/>
          <w:szCs w:val="18"/>
        </w:rPr>
        <w:t>3.1 Vigencia de precios.</w:t>
      </w: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 xml:space="preserve">La proposición presentada por los licitantes será bajo la condición de </w:t>
      </w:r>
      <w:r w:rsidRPr="00F676AE">
        <w:rPr>
          <w:rFonts w:ascii="Calibri" w:eastAsia="Calibri" w:hAnsi="Calibri" w:cs="Calibri"/>
          <w:b/>
          <w:sz w:val="18"/>
          <w:szCs w:val="18"/>
        </w:rPr>
        <w:t>precios fijos</w:t>
      </w:r>
      <w:r w:rsidRPr="00F676AE">
        <w:rPr>
          <w:rFonts w:ascii="Calibri" w:eastAsia="Calibri" w:hAnsi="Calibri" w:cs="Calibri"/>
          <w:sz w:val="18"/>
          <w:szCs w:val="18"/>
        </w:rPr>
        <w:t xml:space="preserve"> hasta la total prestación de los servicios o entrega de los bienes. Al presentar su propuesta en la presente Licitación, los participantes dan por aceptada esta condición. </w:t>
      </w:r>
    </w:p>
    <w:p w:rsidR="00D4410F" w:rsidRPr="00F676AE" w:rsidRDefault="00D4410F">
      <w:pPr>
        <w:jc w:val="both"/>
        <w:rPr>
          <w:rFonts w:ascii="Calibri" w:eastAsia="Calibri" w:hAnsi="Calibri" w:cs="Calibri"/>
          <w:b/>
          <w:sz w:val="18"/>
          <w:szCs w:val="18"/>
        </w:rPr>
      </w:pPr>
    </w:p>
    <w:p w:rsidR="00D4410F" w:rsidRPr="00F676AE" w:rsidRDefault="00D4410F">
      <w:pPr>
        <w:jc w:val="both"/>
        <w:rPr>
          <w:rFonts w:ascii="Calibri" w:eastAsia="Calibri" w:hAnsi="Calibri" w:cs="Calibri"/>
          <w:b/>
          <w:i/>
          <w:sz w:val="18"/>
          <w:szCs w:val="18"/>
        </w:rPr>
      </w:pPr>
      <w:r w:rsidRPr="00F676AE">
        <w:rPr>
          <w:rFonts w:ascii="Calibri" w:eastAsia="Calibri" w:hAnsi="Calibri" w:cs="Calibri"/>
          <w:b/>
          <w:i/>
          <w:sz w:val="18"/>
          <w:szCs w:val="18"/>
        </w:rPr>
        <w:t>3.2 Impuestos y derechos</w:t>
      </w:r>
    </w:p>
    <w:p w:rsidR="00D4410F" w:rsidRPr="00F676AE" w:rsidRDefault="00D4410F" w:rsidP="008A0C4E">
      <w:pPr>
        <w:jc w:val="both"/>
        <w:rPr>
          <w:rFonts w:ascii="Calibri" w:eastAsia="Calibri" w:hAnsi="Calibri" w:cs="Calibri"/>
          <w:sz w:val="18"/>
          <w:szCs w:val="18"/>
        </w:rPr>
      </w:pPr>
      <w:r w:rsidRPr="00F676AE">
        <w:rPr>
          <w:rFonts w:ascii="Calibri" w:eastAsia="Calibri" w:hAnsi="Calibri" w:cs="Calibri"/>
          <w:sz w:val="18"/>
          <w:szCs w:val="18"/>
        </w:rPr>
        <w:t xml:space="preserve">La </w:t>
      </w:r>
      <w:r w:rsidRPr="00F676AE">
        <w:rPr>
          <w:rFonts w:ascii="Calibri" w:eastAsia="Calibri" w:hAnsi="Calibri" w:cs="Calibri"/>
          <w:b/>
          <w:sz w:val="18"/>
          <w:szCs w:val="18"/>
        </w:rPr>
        <w:t>INSTITUTO ESTATAL PARA LA EDUCACIÓN DE JÓVENES Y ADULTOS</w:t>
      </w:r>
      <w:r w:rsidRPr="00F676AE">
        <w:rPr>
          <w:rFonts w:ascii="Calibri" w:eastAsia="Calibri" w:hAnsi="Calibri" w:cs="Calibri"/>
          <w:sz w:val="18"/>
          <w:szCs w:val="18"/>
        </w:rPr>
        <w:t>, aceptará cubrir los impuestos que le correspondan, siempre y cuando se presenten desglosados en las facturas.</w:t>
      </w:r>
    </w:p>
    <w:p w:rsidR="00D4410F" w:rsidRPr="00F676AE" w:rsidRDefault="00D4410F">
      <w:pPr>
        <w:jc w:val="both"/>
        <w:rPr>
          <w:rFonts w:ascii="Calibri" w:eastAsia="Calibri" w:hAnsi="Calibri" w:cs="Calibri"/>
          <w:b/>
          <w:sz w:val="18"/>
          <w:szCs w:val="18"/>
        </w:rPr>
      </w:pPr>
    </w:p>
    <w:p w:rsidR="00D4410F" w:rsidRPr="00F676AE" w:rsidRDefault="00D4410F">
      <w:pPr>
        <w:jc w:val="both"/>
        <w:rPr>
          <w:rFonts w:ascii="Calibri" w:eastAsia="Calibri" w:hAnsi="Calibri" w:cs="Calibri"/>
          <w:b/>
          <w:sz w:val="18"/>
          <w:szCs w:val="18"/>
        </w:rPr>
      </w:pPr>
      <w:r w:rsidRPr="00F676AE">
        <w:rPr>
          <w:rFonts w:ascii="Calibri" w:eastAsia="Calibri" w:hAnsi="Calibri" w:cs="Calibri"/>
          <w:b/>
          <w:sz w:val="18"/>
          <w:szCs w:val="18"/>
        </w:rPr>
        <w:t>4. OBLIGACIONES DE LOS PARTICIPANTES.</w:t>
      </w:r>
    </w:p>
    <w:p w:rsidR="00D4410F" w:rsidRPr="00F676AE" w:rsidRDefault="00D4410F">
      <w:pPr>
        <w:jc w:val="both"/>
        <w:rPr>
          <w:rFonts w:ascii="Calibri" w:eastAsia="Calibri" w:hAnsi="Calibri" w:cs="Calibri"/>
          <w:b/>
          <w:sz w:val="18"/>
          <w:szCs w:val="18"/>
        </w:rPr>
      </w:pPr>
    </w:p>
    <w:p w:rsidR="00D4410F" w:rsidRPr="00F676AE" w:rsidRDefault="00D4410F">
      <w:pPr>
        <w:numPr>
          <w:ilvl w:val="0"/>
          <w:numId w:val="11"/>
        </w:numPr>
        <w:ind w:hanging="360"/>
        <w:jc w:val="both"/>
        <w:rPr>
          <w:rFonts w:ascii="Calibri" w:eastAsia="Calibri" w:hAnsi="Calibri" w:cs="Calibri"/>
          <w:sz w:val="18"/>
          <w:szCs w:val="18"/>
        </w:rPr>
      </w:pPr>
      <w:r w:rsidRPr="00F676AE">
        <w:rPr>
          <w:rFonts w:ascii="Calibri" w:eastAsia="Calibri" w:hAnsi="Calibri" w:cs="Calibri"/>
          <w:sz w:val="18"/>
          <w:szCs w:val="18"/>
        </w:rPr>
        <w:t xml:space="preserve">Contar con la capacidad administrativa, fiscal, financiera, legal, técnica y profesional para atender el requerimiento en las </w:t>
      </w:r>
      <w:r w:rsidRPr="00F676AE">
        <w:rPr>
          <w:rFonts w:ascii="Calibri" w:eastAsia="Calibri" w:hAnsi="Calibri" w:cs="Calibri"/>
          <w:sz w:val="18"/>
          <w:szCs w:val="18"/>
        </w:rPr>
        <w:lastRenderedPageBreak/>
        <w:t>condiciones solicitadas.</w:t>
      </w:r>
    </w:p>
    <w:p w:rsidR="00D4410F" w:rsidRPr="00F676AE" w:rsidRDefault="00D4410F">
      <w:pPr>
        <w:numPr>
          <w:ilvl w:val="0"/>
          <w:numId w:val="11"/>
        </w:numPr>
        <w:pBdr>
          <w:top w:val="nil"/>
          <w:left w:val="nil"/>
          <w:bottom w:val="nil"/>
          <w:right w:val="nil"/>
          <w:between w:val="nil"/>
        </w:pBdr>
        <w:ind w:hanging="360"/>
        <w:jc w:val="both"/>
        <w:rPr>
          <w:rFonts w:ascii="Calibri" w:eastAsia="Calibri" w:hAnsi="Calibri" w:cs="Calibri"/>
          <w:color w:val="000000"/>
          <w:sz w:val="18"/>
          <w:szCs w:val="18"/>
        </w:rPr>
      </w:pPr>
      <w:r w:rsidRPr="00F676AE">
        <w:rPr>
          <w:rFonts w:ascii="Calibri" w:eastAsia="Calibri" w:hAnsi="Calibri" w:cs="Calibri"/>
          <w:color w:val="000000"/>
          <w:sz w:val="18"/>
          <w:szCs w:val="18"/>
          <w:u w:val="single"/>
        </w:rPr>
        <w:t>Presentar al momento del Registro</w:t>
      </w:r>
      <w:r w:rsidRPr="00F676AE">
        <w:rPr>
          <w:rFonts w:ascii="Calibri" w:eastAsia="Calibri" w:hAnsi="Calibri" w:cs="Calibri"/>
          <w:color w:val="000000"/>
          <w:sz w:val="18"/>
          <w:szCs w:val="18"/>
        </w:rPr>
        <w:t xml:space="preserve"> para el Acto de Presentación y Apertura de Propuestas el </w:t>
      </w:r>
      <w:r w:rsidRPr="00F676AE">
        <w:rPr>
          <w:rFonts w:ascii="Calibri" w:eastAsia="Calibri" w:hAnsi="Calibri" w:cs="Calibri"/>
          <w:b/>
          <w:color w:val="000000"/>
          <w:sz w:val="18"/>
          <w:szCs w:val="18"/>
        </w:rPr>
        <w:t>Manifiesto de Personalidad</w:t>
      </w:r>
      <w:r w:rsidRPr="00F676AE">
        <w:rPr>
          <w:rFonts w:ascii="Calibri" w:eastAsia="Calibri" w:hAnsi="Calibri" w:cs="Calibri"/>
          <w:color w:val="000000"/>
          <w:sz w:val="18"/>
          <w:szCs w:val="18"/>
        </w:rPr>
        <w:t xml:space="preserve"> anexo a estas Bases, con firma autógrafa, así como la </w:t>
      </w:r>
      <w:r w:rsidRPr="00F676AE">
        <w:rPr>
          <w:rFonts w:ascii="Calibri" w:eastAsia="Calibri" w:hAnsi="Calibri" w:cs="Calibri"/>
          <w:b/>
          <w:color w:val="000000"/>
          <w:sz w:val="18"/>
          <w:szCs w:val="18"/>
        </w:rPr>
        <w:t>copia de la Identificación Oficial Vigente</w:t>
      </w:r>
      <w:r w:rsidRPr="00F676AE">
        <w:rPr>
          <w:rFonts w:ascii="Calibri" w:eastAsia="Calibri" w:hAnsi="Calibri" w:cs="Calibri"/>
          <w:color w:val="000000"/>
          <w:sz w:val="18"/>
          <w:szCs w:val="18"/>
        </w:rPr>
        <w:t xml:space="preserve"> de la persona que vaya a realizar la entrega del sobre cerrado.</w:t>
      </w:r>
    </w:p>
    <w:p w:rsidR="00D4410F" w:rsidRPr="00F676AE" w:rsidRDefault="00D4410F">
      <w:pPr>
        <w:numPr>
          <w:ilvl w:val="0"/>
          <w:numId w:val="11"/>
        </w:numPr>
        <w:pBdr>
          <w:top w:val="nil"/>
          <w:left w:val="nil"/>
          <w:bottom w:val="nil"/>
          <w:right w:val="nil"/>
          <w:between w:val="nil"/>
        </w:pBdr>
        <w:ind w:hanging="360"/>
        <w:jc w:val="both"/>
        <w:rPr>
          <w:rFonts w:ascii="Calibri" w:eastAsia="Calibri" w:hAnsi="Calibri" w:cs="Calibri"/>
          <w:color w:val="000000"/>
          <w:sz w:val="18"/>
          <w:szCs w:val="18"/>
        </w:rPr>
      </w:pPr>
      <w:r w:rsidRPr="00F676AE">
        <w:rPr>
          <w:rFonts w:ascii="Calibri" w:eastAsia="Calibri" w:hAnsi="Calibri" w:cs="Calibri"/>
          <w:color w:val="000000"/>
          <w:sz w:val="18"/>
          <w:szCs w:val="18"/>
        </w:rPr>
        <w:t>Presentar todos los documentos y anexos solicitados en el numeral 7 de las presentes Bases, ya que son parte integral de la propuesta, para todos los efectos legales a que haya lugar, a excepción de los documentos opcionales.</w:t>
      </w:r>
    </w:p>
    <w:p w:rsidR="00D4410F" w:rsidRPr="00F676AE" w:rsidRDefault="00D4410F">
      <w:pPr>
        <w:numPr>
          <w:ilvl w:val="0"/>
          <w:numId w:val="11"/>
        </w:numPr>
        <w:pBdr>
          <w:top w:val="nil"/>
          <w:left w:val="nil"/>
          <w:bottom w:val="nil"/>
          <w:right w:val="nil"/>
          <w:between w:val="nil"/>
        </w:pBdr>
        <w:ind w:hanging="360"/>
        <w:jc w:val="both"/>
        <w:rPr>
          <w:rFonts w:ascii="Calibri" w:eastAsia="Calibri" w:hAnsi="Calibri" w:cs="Calibri"/>
          <w:color w:val="000000"/>
          <w:sz w:val="18"/>
          <w:szCs w:val="18"/>
        </w:rPr>
      </w:pPr>
      <w:r w:rsidRPr="00F676AE">
        <w:rPr>
          <w:rFonts w:ascii="Calibri" w:eastAsia="Calibri" w:hAnsi="Calibri" w:cs="Calibri"/>
          <w:color w:val="000000"/>
          <w:sz w:val="18"/>
          <w:szCs w:val="18"/>
        </w:rPr>
        <w:t xml:space="preserve">En caso de resultar adjudicado, si el Participante se </w:t>
      </w:r>
      <w:r w:rsidRPr="00F676AE">
        <w:rPr>
          <w:rFonts w:ascii="Calibri" w:eastAsia="Calibri" w:hAnsi="Calibri" w:cs="Calibri"/>
          <w:sz w:val="18"/>
          <w:szCs w:val="18"/>
        </w:rPr>
        <w:t xml:space="preserve">encontrará                                                                                                                                                                                                                                                                                                                                                                                                                       </w:t>
      </w:r>
      <w:r w:rsidRPr="00F676AE">
        <w:rPr>
          <w:rFonts w:ascii="Calibri" w:eastAsia="Calibri" w:hAnsi="Calibri" w:cs="Calibri"/>
          <w:b/>
          <w:color w:val="000000"/>
          <w:sz w:val="18"/>
          <w:szCs w:val="18"/>
        </w:rPr>
        <w:t>dado de baja o no registrado</w:t>
      </w:r>
      <w:r w:rsidRPr="00F676AE">
        <w:rPr>
          <w:rFonts w:ascii="Calibri" w:eastAsia="Calibri" w:hAnsi="Calibri" w:cs="Calibri"/>
          <w:color w:val="000000"/>
          <w:sz w:val="18"/>
          <w:szCs w:val="18"/>
        </w:rPr>
        <w:t xml:space="preserve"> en el </w:t>
      </w:r>
      <w:r w:rsidRPr="00F676AE">
        <w:rPr>
          <w:rFonts w:ascii="Calibri" w:eastAsia="Calibri" w:hAnsi="Calibri" w:cs="Calibri"/>
          <w:b/>
          <w:color w:val="000000"/>
          <w:sz w:val="18"/>
          <w:szCs w:val="18"/>
        </w:rPr>
        <w:t xml:space="preserve">Registro Estatal </w:t>
      </w:r>
      <w:r w:rsidRPr="00F676AE">
        <w:rPr>
          <w:rFonts w:ascii="Calibri" w:eastAsia="Calibri" w:hAnsi="Calibri" w:cs="Calibri"/>
          <w:b/>
          <w:sz w:val="18"/>
          <w:szCs w:val="18"/>
        </w:rPr>
        <w:t>Ú</w:t>
      </w:r>
      <w:r w:rsidRPr="00F676AE">
        <w:rPr>
          <w:rFonts w:ascii="Calibri" w:eastAsia="Calibri" w:hAnsi="Calibri" w:cs="Calibri"/>
          <w:b/>
          <w:color w:val="000000"/>
          <w:sz w:val="18"/>
          <w:szCs w:val="18"/>
        </w:rPr>
        <w:t>nico de Proveedores y Contratistas,</w:t>
      </w:r>
      <w:r w:rsidRPr="00F676AE">
        <w:rPr>
          <w:rFonts w:ascii="Calibri" w:eastAsia="Calibri" w:hAnsi="Calibri" w:cs="Calibri"/>
          <w:color w:val="000000"/>
          <w:sz w:val="18"/>
          <w:szCs w:val="18"/>
        </w:rPr>
        <w:t xml:space="preserve"> como lo</w:t>
      </w:r>
      <w:r w:rsidRPr="00F676AE">
        <w:rPr>
          <w:rFonts w:ascii="Calibri" w:eastAsia="Calibri" w:hAnsi="Calibri" w:cs="Calibri"/>
          <w:sz w:val="18"/>
          <w:szCs w:val="18"/>
        </w:rPr>
        <w:t xml:space="preserve"> establece el </w:t>
      </w:r>
      <w:r w:rsidRPr="00F676AE">
        <w:rPr>
          <w:rFonts w:ascii="Calibri" w:eastAsia="Calibri" w:hAnsi="Calibri" w:cs="Calibri"/>
          <w:color w:val="000000"/>
          <w:sz w:val="18"/>
          <w:szCs w:val="18"/>
        </w:rPr>
        <w:t>art</w:t>
      </w:r>
      <w:r w:rsidRPr="00F676AE">
        <w:rPr>
          <w:rFonts w:ascii="Calibri" w:eastAsia="Calibri" w:hAnsi="Calibri" w:cs="Calibri"/>
          <w:sz w:val="18"/>
          <w:szCs w:val="18"/>
        </w:rPr>
        <w:t>í</w:t>
      </w:r>
      <w:r w:rsidRPr="00F676AE">
        <w:rPr>
          <w:rFonts w:ascii="Calibri" w:eastAsia="Calibri" w:hAnsi="Calibri" w:cs="Calibri"/>
          <w:color w:val="000000"/>
          <w:sz w:val="18"/>
          <w:szCs w:val="18"/>
        </w:rPr>
        <w:t xml:space="preserve">culo 17 de la Ley de Compras Gubernamentales, Enajenaciones y Contratación de Servicios del Estado de Jalisco y sus Municipios, deberá realizar su alta en el término de </w:t>
      </w:r>
      <w:r w:rsidRPr="00F676AE">
        <w:rPr>
          <w:rFonts w:ascii="Calibri" w:eastAsia="Calibri" w:hAnsi="Calibri" w:cs="Calibri"/>
          <w:b/>
          <w:color w:val="000000"/>
          <w:sz w:val="18"/>
          <w:szCs w:val="18"/>
        </w:rPr>
        <w:t>72 horas, prorrogables de acuerdo al artículo 27 del Reglamento,</w:t>
      </w:r>
      <w:r w:rsidRPr="00F676AE">
        <w:rPr>
          <w:rFonts w:ascii="Calibri" w:eastAsia="Calibri" w:hAnsi="Calibri" w:cs="Calibri"/>
          <w:color w:val="000000"/>
          <w:sz w:val="18"/>
          <w:szCs w:val="18"/>
        </w:rPr>
        <w:t xml:space="preserve"> a partir de la notificación de adjudicación. Este requisito es factor indispensable para la elaboración de la orden de compra y/o celebración del contrato. La Dirección de </w:t>
      </w:r>
      <w:r w:rsidRPr="00F676AE">
        <w:rPr>
          <w:rFonts w:ascii="Calibri" w:eastAsia="Calibri" w:hAnsi="Calibri" w:cs="Calibri"/>
          <w:sz w:val="18"/>
          <w:szCs w:val="18"/>
        </w:rPr>
        <w:t xml:space="preserve">Padrón </w:t>
      </w:r>
      <w:r w:rsidRPr="00F676AE">
        <w:rPr>
          <w:rFonts w:ascii="Calibri" w:eastAsia="Calibri" w:hAnsi="Calibri" w:cs="Calibri"/>
          <w:color w:val="000000"/>
          <w:sz w:val="18"/>
          <w:szCs w:val="18"/>
        </w:rPr>
        <w:t>de Proveedores determinará si su giro está incluido en el ramo de bienes o servicios que participa. El hecho de no cumplir con lo anterior, de resultar conveniente, el contrato se podrá cancelar y celebrar con el segundo lugar o iniciar un nuevo proceso de adquisición.</w:t>
      </w:r>
    </w:p>
    <w:p w:rsidR="00D4410F" w:rsidRPr="00F676AE" w:rsidRDefault="00D4410F">
      <w:pPr>
        <w:rPr>
          <w:rFonts w:ascii="Calibri" w:eastAsia="Calibri" w:hAnsi="Calibri" w:cs="Calibri"/>
          <w:b/>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Para efectos de inscripción o actualización del registro, los interesados deberán cumplir con los requisitos señalados en el artículo 20 de la Ley, así como los referidos en los artículos 20, 21 y 22 de su Reglamento; para ello deberán de acudir a la Dirección de Padrón de Proveedores, en el domicilio.</w:t>
      </w:r>
    </w:p>
    <w:p w:rsidR="00D4410F" w:rsidRPr="00F676AE" w:rsidRDefault="00D4410F">
      <w:pPr>
        <w:jc w:val="both"/>
        <w:rPr>
          <w:rFonts w:ascii="Calibri" w:eastAsia="Calibri" w:hAnsi="Calibri" w:cs="Calibri"/>
          <w:b/>
          <w:sz w:val="18"/>
          <w:szCs w:val="18"/>
        </w:rPr>
      </w:pPr>
    </w:p>
    <w:p w:rsidR="00D4410F" w:rsidRPr="00F676AE" w:rsidRDefault="00D4410F">
      <w:pPr>
        <w:jc w:val="both"/>
        <w:rPr>
          <w:rFonts w:ascii="Calibri" w:eastAsia="Calibri" w:hAnsi="Calibri" w:cs="Calibri"/>
          <w:b/>
          <w:sz w:val="18"/>
          <w:szCs w:val="18"/>
        </w:rPr>
      </w:pPr>
      <w:r w:rsidRPr="00F676AE">
        <w:rPr>
          <w:rFonts w:ascii="Calibri" w:eastAsia="Calibri" w:hAnsi="Calibri" w:cs="Calibri"/>
          <w:b/>
          <w:sz w:val="18"/>
          <w:szCs w:val="18"/>
        </w:rPr>
        <w:t>5. VISITA DE CAMPO.</w:t>
      </w:r>
    </w:p>
    <w:p w:rsidR="00D4410F" w:rsidRPr="00F676AE" w:rsidRDefault="00D4410F">
      <w:pPr>
        <w:jc w:val="both"/>
        <w:rPr>
          <w:rFonts w:ascii="Calibri" w:eastAsia="Calibri" w:hAnsi="Calibri" w:cs="Calibri"/>
          <w:b/>
          <w:sz w:val="18"/>
          <w:szCs w:val="18"/>
        </w:rPr>
      </w:pPr>
      <w:r w:rsidRPr="00F676AE">
        <w:rPr>
          <w:rFonts w:ascii="Calibri" w:eastAsia="Calibri" w:hAnsi="Calibri" w:cs="Calibri"/>
          <w:b/>
          <w:sz w:val="18"/>
          <w:szCs w:val="18"/>
        </w:rPr>
        <w:t>NO APLICA</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b/>
          <w:sz w:val="18"/>
          <w:szCs w:val="18"/>
        </w:rPr>
      </w:pPr>
      <w:r w:rsidRPr="00F676AE">
        <w:rPr>
          <w:rFonts w:ascii="Calibri" w:eastAsia="Calibri" w:hAnsi="Calibri" w:cs="Calibri"/>
          <w:b/>
          <w:sz w:val="18"/>
          <w:szCs w:val="18"/>
        </w:rPr>
        <w:t>5.1 ACLARACIONES.</w:t>
      </w:r>
    </w:p>
    <w:p w:rsidR="00D4410F" w:rsidRPr="00F676AE" w:rsidRDefault="00D4410F">
      <w:pPr>
        <w:jc w:val="both"/>
        <w:rPr>
          <w:rFonts w:ascii="Calibri" w:eastAsia="Calibri" w:hAnsi="Calibri" w:cs="Calibri"/>
          <w:sz w:val="18"/>
          <w:szCs w:val="18"/>
          <w:u w:val="single"/>
        </w:rPr>
      </w:pPr>
      <w:r w:rsidRPr="00F676AE">
        <w:rPr>
          <w:rFonts w:ascii="Calibri" w:eastAsia="Calibri" w:hAnsi="Calibri" w:cs="Calibri"/>
          <w:sz w:val="18"/>
          <w:szCs w:val="18"/>
        </w:rPr>
        <w:t xml:space="preserve">Los licitantes que estén interesados en participar en el proceso de Licitación podrán presentar sus solicitudes de aclaración a través del correo electrónico </w:t>
      </w:r>
      <w:hyperlink r:id="rId10" w:history="1">
        <w:r w:rsidRPr="00F676AE">
          <w:rPr>
            <w:rStyle w:val="Hipervnculo"/>
            <w:rFonts w:ascii="Calibri" w:eastAsia="Calibri" w:hAnsi="Calibri" w:cs="Calibri"/>
            <w:sz w:val="18"/>
            <w:szCs w:val="18"/>
          </w:rPr>
          <w:t>jal_compras@inea.gob.mx</w:t>
        </w:r>
      </w:hyperlink>
      <w:r w:rsidRPr="00F676AE">
        <w:t xml:space="preserve"> </w:t>
      </w:r>
      <w:r w:rsidRPr="00F676AE">
        <w:rPr>
          <w:rFonts w:ascii="Calibri" w:eastAsia="Calibri" w:hAnsi="Calibri" w:cs="Calibri"/>
          <w:b/>
          <w:sz w:val="18"/>
          <w:szCs w:val="18"/>
        </w:rPr>
        <w:t>en formato Word de conformidad al anexo de Solicitud de Aclaraciones</w:t>
      </w:r>
      <w:r w:rsidRPr="00F676AE">
        <w:rPr>
          <w:rFonts w:ascii="Calibri" w:eastAsia="Calibri" w:hAnsi="Calibri" w:cs="Calibri"/>
          <w:sz w:val="18"/>
          <w:szCs w:val="18"/>
        </w:rPr>
        <w:t xml:space="preserve">, </w:t>
      </w:r>
      <w:r w:rsidRPr="00F676AE">
        <w:rPr>
          <w:rFonts w:ascii="Calibri" w:eastAsia="Calibri" w:hAnsi="Calibri" w:cs="Calibri"/>
          <w:b/>
          <w:noProof/>
          <w:sz w:val="18"/>
          <w:szCs w:val="18"/>
        </w:rPr>
        <w:t>hasta las 10:30 horas</w:t>
      </w:r>
      <w:r w:rsidRPr="00F676AE">
        <w:rPr>
          <w:rFonts w:ascii="Calibri" w:eastAsia="Calibri" w:hAnsi="Calibri" w:cs="Calibri"/>
          <w:b/>
          <w:sz w:val="18"/>
          <w:szCs w:val="18"/>
        </w:rPr>
        <w:t xml:space="preserve"> del </w:t>
      </w:r>
      <w:r w:rsidRPr="00F676AE">
        <w:rPr>
          <w:rFonts w:ascii="Calibri" w:eastAsia="Calibri" w:hAnsi="Calibri" w:cs="Calibri"/>
          <w:b/>
          <w:noProof/>
          <w:sz w:val="18"/>
          <w:szCs w:val="18"/>
        </w:rPr>
        <w:t>06 de junio de 2019</w:t>
      </w:r>
      <w:r w:rsidRPr="00F676AE">
        <w:rPr>
          <w:rFonts w:ascii="Calibri" w:eastAsia="Calibri" w:hAnsi="Calibri" w:cs="Calibri"/>
          <w:sz w:val="18"/>
          <w:szCs w:val="18"/>
        </w:rPr>
        <w:t>, de conformidad con los artículos 62 numeral 4, 63 y 70 de la Ley,  63, 64 y 65 de su Reglamento.</w:t>
      </w: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 xml:space="preserve">           </w:t>
      </w: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Las solicitudes de aclaración deberán plantearse de manera clara, concisa y estar directamente vinculadas con los puntos contenidos en la convocatoria, sus bases y su ANEXO 1 (Carta de Requerimientos Técnicos), indicando el numeral o punto específico con el cual se relaciona. Las solicitudes que no cumplan con los requisitos señalados, podrán ser desechadas por la convocante.</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 xml:space="preserve">Serán atendidas únicamente las solicitudes de aclaración que se hayan recibido en el tiempo y forma establecidos, sin embargo, en el acto de junta de aclaraciones, los asistentes podrán formular cuestionamientos que no hayan sido plasmados en el documento entregado de forma previa, sin embargo, la convocante no tendrá obligación de dar respuesta a éstos en el acta correspondiente, a no ser </w:t>
      </w:r>
      <w:r w:rsidR="00567B3D" w:rsidRPr="00F676AE">
        <w:rPr>
          <w:rFonts w:ascii="Calibri" w:eastAsia="Calibri" w:hAnsi="Calibri" w:cs="Calibri"/>
          <w:sz w:val="18"/>
          <w:szCs w:val="18"/>
        </w:rPr>
        <w:t>que,</w:t>
      </w:r>
      <w:r w:rsidRPr="00F676AE">
        <w:rPr>
          <w:rFonts w:ascii="Calibri" w:eastAsia="Calibri" w:hAnsi="Calibri" w:cs="Calibri"/>
          <w:sz w:val="18"/>
          <w:szCs w:val="18"/>
        </w:rPr>
        <w:t xml:space="preserve"> a su juicio, las respuestas otorgadas sean de trascendencia para la convocatoria y sus anexos.</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 xml:space="preserve">El registro para asistir al acto de junta aclaratoria se llevará a cabo </w:t>
      </w:r>
      <w:r w:rsidRPr="00F676AE">
        <w:rPr>
          <w:rFonts w:ascii="Calibri" w:eastAsia="Calibri" w:hAnsi="Calibri" w:cs="Calibri"/>
          <w:b/>
          <w:noProof/>
          <w:sz w:val="18"/>
          <w:szCs w:val="18"/>
        </w:rPr>
        <w:t>de 11:10 a 11:30 horas</w:t>
      </w:r>
      <w:r w:rsidRPr="00F676AE">
        <w:rPr>
          <w:rFonts w:ascii="Calibri" w:eastAsia="Calibri" w:hAnsi="Calibri" w:cs="Calibri"/>
          <w:b/>
          <w:sz w:val="18"/>
          <w:szCs w:val="18"/>
        </w:rPr>
        <w:t xml:space="preserve"> del día </w:t>
      </w:r>
      <w:r w:rsidRPr="00F676AE">
        <w:rPr>
          <w:rFonts w:ascii="Calibri" w:eastAsia="Calibri" w:hAnsi="Calibri" w:cs="Calibri"/>
          <w:b/>
          <w:noProof/>
          <w:sz w:val="18"/>
          <w:szCs w:val="18"/>
        </w:rPr>
        <w:t>10 de junio de 2019</w:t>
      </w:r>
      <w:r w:rsidR="00543221" w:rsidRPr="00F676AE">
        <w:rPr>
          <w:rFonts w:ascii="Calibri" w:eastAsia="Calibri" w:hAnsi="Calibri" w:cs="Calibri"/>
          <w:sz w:val="18"/>
          <w:szCs w:val="18"/>
        </w:rPr>
        <w:t xml:space="preserve"> </w:t>
      </w:r>
      <w:r w:rsidRPr="00F676AE">
        <w:rPr>
          <w:rFonts w:ascii="Calibri" w:eastAsia="Calibri" w:hAnsi="Calibri" w:cs="Calibri"/>
          <w:sz w:val="18"/>
          <w:szCs w:val="18"/>
        </w:rPr>
        <w:t>en el domicilio de la presente convocatoria.</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El acto de Junta de Aclaraciones se llevará a cabo a las</w:t>
      </w:r>
      <w:r w:rsidR="00543221" w:rsidRPr="00F676AE">
        <w:rPr>
          <w:rFonts w:ascii="Calibri" w:eastAsia="Calibri" w:hAnsi="Calibri" w:cs="Calibri"/>
          <w:sz w:val="18"/>
          <w:szCs w:val="18"/>
        </w:rPr>
        <w:t xml:space="preserve"> </w:t>
      </w:r>
      <w:r w:rsidRPr="00F676AE">
        <w:rPr>
          <w:rFonts w:ascii="Calibri" w:eastAsia="Calibri" w:hAnsi="Calibri" w:cs="Calibri"/>
          <w:b/>
          <w:noProof/>
          <w:sz w:val="18"/>
          <w:szCs w:val="18"/>
        </w:rPr>
        <w:t>11:30 horas</w:t>
      </w:r>
      <w:r w:rsidRPr="00F676AE">
        <w:rPr>
          <w:rFonts w:ascii="Calibri" w:eastAsia="Calibri" w:hAnsi="Calibri" w:cs="Calibri"/>
          <w:b/>
          <w:sz w:val="18"/>
          <w:szCs w:val="18"/>
        </w:rPr>
        <w:t xml:space="preserve"> del día </w:t>
      </w:r>
      <w:r w:rsidRPr="00F676AE">
        <w:rPr>
          <w:rFonts w:ascii="Calibri" w:eastAsia="Calibri" w:hAnsi="Calibri" w:cs="Calibri"/>
          <w:b/>
          <w:noProof/>
          <w:sz w:val="18"/>
          <w:szCs w:val="18"/>
        </w:rPr>
        <w:t>10 de junio de 2019</w:t>
      </w:r>
      <w:r w:rsidRPr="00F676AE">
        <w:rPr>
          <w:rFonts w:ascii="Calibri" w:eastAsia="Calibri" w:hAnsi="Calibri" w:cs="Calibri"/>
          <w:sz w:val="18"/>
          <w:szCs w:val="18"/>
        </w:rPr>
        <w:t xml:space="preserve"> en el domicilio de la presente convocatoria, donde se dará respuesta a las preguntas recibidas.</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 xml:space="preserve">Las aclaraciones o la ausencia de ellas y los acuerdos tomados en el acto serán plasmados en el </w:t>
      </w:r>
      <w:r w:rsidRPr="00F676AE">
        <w:rPr>
          <w:rFonts w:ascii="Calibri" w:eastAsia="Calibri" w:hAnsi="Calibri" w:cs="Calibri"/>
          <w:b/>
          <w:sz w:val="18"/>
          <w:szCs w:val="18"/>
        </w:rPr>
        <w:t>Acta de la Junta de Aclaraciones</w:t>
      </w:r>
      <w:r w:rsidRPr="00F676AE">
        <w:rPr>
          <w:rFonts w:ascii="Calibri" w:eastAsia="Calibri" w:hAnsi="Calibri" w:cs="Calibri"/>
          <w:sz w:val="18"/>
          <w:szCs w:val="18"/>
        </w:rPr>
        <w:t>, la cual será parte integral de la presente convocatoria para los efectos legales a los que haya lugar.</w:t>
      </w:r>
    </w:p>
    <w:p w:rsidR="00D4410F" w:rsidRPr="00F676AE" w:rsidRDefault="00D4410F">
      <w:pPr>
        <w:ind w:left="709" w:hanging="709"/>
        <w:jc w:val="both"/>
        <w:rPr>
          <w:rFonts w:ascii="Calibri" w:eastAsia="Calibri" w:hAnsi="Calibri" w:cs="Calibri"/>
          <w:b/>
          <w:sz w:val="18"/>
          <w:szCs w:val="18"/>
        </w:rPr>
      </w:pPr>
    </w:p>
    <w:p w:rsidR="00D4410F" w:rsidRPr="00F676AE" w:rsidRDefault="00D4410F">
      <w:pPr>
        <w:ind w:left="709" w:hanging="709"/>
        <w:jc w:val="both"/>
        <w:rPr>
          <w:rFonts w:ascii="Calibri" w:eastAsia="Calibri" w:hAnsi="Calibri" w:cs="Calibri"/>
          <w:b/>
          <w:sz w:val="18"/>
          <w:szCs w:val="18"/>
        </w:rPr>
      </w:pPr>
      <w:r w:rsidRPr="00F676AE">
        <w:rPr>
          <w:rFonts w:ascii="Calibri" w:eastAsia="Calibri" w:hAnsi="Calibri" w:cs="Calibri"/>
          <w:b/>
          <w:sz w:val="18"/>
          <w:szCs w:val="18"/>
        </w:rPr>
        <w:t>6. CARACTERÍSTICAS DE LA PROPUESTA.</w:t>
      </w: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 xml:space="preserve">De conformidad con los artículos 64 y 65 de la Ley, el participante deberá presentar su propuesta técnica y económica mecanografiada o impresa, debidamente firmada, dirigida a la Unidad Centralizada de Compras del Instituto Estatal para la Educación de Jóvenes y Adultos en la que debe constar el desglose de cada uno de los bienes y/o servicios que está ofertando y que la convocante solicita adquirir. </w:t>
      </w:r>
    </w:p>
    <w:p w:rsidR="00D4410F" w:rsidRPr="00F676AE" w:rsidRDefault="00D4410F">
      <w:pPr>
        <w:jc w:val="both"/>
        <w:rPr>
          <w:rFonts w:ascii="Calibri" w:eastAsia="Calibri" w:hAnsi="Calibri" w:cs="Calibri"/>
          <w:sz w:val="18"/>
          <w:szCs w:val="18"/>
        </w:rPr>
      </w:pPr>
    </w:p>
    <w:p w:rsidR="00D4410F" w:rsidRPr="00F676AE" w:rsidRDefault="00D4410F">
      <w:pPr>
        <w:numPr>
          <w:ilvl w:val="0"/>
          <w:numId w:val="6"/>
        </w:numPr>
        <w:ind w:hanging="495"/>
        <w:jc w:val="both"/>
        <w:rPr>
          <w:rFonts w:ascii="Calibri" w:eastAsia="Calibri" w:hAnsi="Calibri" w:cs="Calibri"/>
        </w:rPr>
      </w:pPr>
      <w:r w:rsidRPr="00F676AE">
        <w:rPr>
          <w:rFonts w:ascii="Calibri" w:eastAsia="Calibri" w:hAnsi="Calibri" w:cs="Calibri"/>
          <w:sz w:val="18"/>
          <w:szCs w:val="18"/>
        </w:rPr>
        <w:t xml:space="preserve">Todas y cada una de las hojas de la propuesta elaborada por el Participante, deberán presentarse firmadas de forma autógrafa por el titular o su representante legal. </w:t>
      </w:r>
      <w:r w:rsidRPr="00F676AE">
        <w:rPr>
          <w:rFonts w:ascii="Calibri" w:eastAsia="Calibri" w:hAnsi="Calibri" w:cs="Calibri"/>
          <w:b/>
          <w:sz w:val="18"/>
          <w:szCs w:val="18"/>
        </w:rPr>
        <w:t>La no observancia de este inciso podrá ser motivo suficiente para desechar la propuesta.</w:t>
      </w:r>
    </w:p>
    <w:p w:rsidR="00D4410F" w:rsidRPr="00F676AE" w:rsidRDefault="00D4410F">
      <w:pPr>
        <w:numPr>
          <w:ilvl w:val="0"/>
          <w:numId w:val="6"/>
        </w:numPr>
        <w:ind w:hanging="495"/>
        <w:jc w:val="both"/>
        <w:rPr>
          <w:rFonts w:ascii="Calibri" w:eastAsia="Calibri" w:hAnsi="Calibri" w:cs="Calibri"/>
        </w:rPr>
      </w:pPr>
      <w:r w:rsidRPr="00F676AE">
        <w:rPr>
          <w:rFonts w:ascii="Calibri" w:eastAsia="Calibri" w:hAnsi="Calibri" w:cs="Calibri"/>
          <w:sz w:val="18"/>
          <w:szCs w:val="18"/>
        </w:rPr>
        <w:t xml:space="preserve">Todos los documentos que integren la propuesta deberán presentarse dentro de un </w:t>
      </w:r>
      <w:r w:rsidRPr="00F676AE">
        <w:rPr>
          <w:rFonts w:ascii="Calibri" w:eastAsia="Calibri" w:hAnsi="Calibri" w:cs="Calibri"/>
          <w:sz w:val="18"/>
          <w:szCs w:val="18"/>
          <w:u w:val="single"/>
        </w:rPr>
        <w:t>sobre cerrado,</w:t>
      </w:r>
      <w:r w:rsidRPr="00F676AE">
        <w:rPr>
          <w:rFonts w:ascii="Calibri" w:eastAsia="Calibri" w:hAnsi="Calibri" w:cs="Calibri"/>
          <w:sz w:val="18"/>
          <w:szCs w:val="18"/>
        </w:rPr>
        <w:t xml:space="preserve"> el cual deberá contener </w:t>
      </w:r>
      <w:r w:rsidRPr="00F676AE">
        <w:rPr>
          <w:rFonts w:ascii="Calibri" w:eastAsia="Calibri" w:hAnsi="Calibri" w:cs="Calibri"/>
          <w:sz w:val="18"/>
          <w:szCs w:val="18"/>
          <w:u w:val="single"/>
        </w:rPr>
        <w:t>una portada con la fecha, nombre del participante (Razón Social) y número del proceso de adquisición</w:t>
      </w:r>
      <w:r w:rsidRPr="00F676AE">
        <w:rPr>
          <w:rFonts w:ascii="Calibri" w:eastAsia="Calibri" w:hAnsi="Calibri" w:cs="Calibri"/>
          <w:b/>
          <w:sz w:val="18"/>
          <w:szCs w:val="18"/>
        </w:rPr>
        <w:t>. La no observancia de este inciso podrá ser motivo suficiente para desechar la propuesta.</w:t>
      </w:r>
    </w:p>
    <w:p w:rsidR="00D4410F" w:rsidRPr="00F676AE" w:rsidRDefault="00D4410F">
      <w:pPr>
        <w:numPr>
          <w:ilvl w:val="0"/>
          <w:numId w:val="6"/>
        </w:numPr>
        <w:ind w:hanging="495"/>
        <w:jc w:val="both"/>
        <w:rPr>
          <w:rFonts w:ascii="Calibri" w:eastAsia="Calibri" w:hAnsi="Calibri" w:cs="Calibri"/>
        </w:rPr>
      </w:pPr>
      <w:r w:rsidRPr="00F676AE">
        <w:rPr>
          <w:rFonts w:ascii="Calibri" w:eastAsia="Calibri" w:hAnsi="Calibri" w:cs="Calibri"/>
          <w:sz w:val="18"/>
          <w:szCs w:val="18"/>
        </w:rPr>
        <w:t xml:space="preserve">Los documentos no deberán estar alterados, tachados y/o enmendados. </w:t>
      </w:r>
      <w:r w:rsidRPr="00F676AE">
        <w:rPr>
          <w:rFonts w:ascii="Calibri" w:eastAsia="Calibri" w:hAnsi="Calibri" w:cs="Calibri"/>
          <w:b/>
          <w:sz w:val="18"/>
          <w:szCs w:val="18"/>
        </w:rPr>
        <w:t>La no observancia de este inciso podrá ser motivo suficiente para desechar la propuesta.</w:t>
      </w:r>
    </w:p>
    <w:p w:rsidR="00D4410F" w:rsidRPr="00F676AE" w:rsidRDefault="00D4410F">
      <w:pPr>
        <w:numPr>
          <w:ilvl w:val="0"/>
          <w:numId w:val="6"/>
        </w:numPr>
        <w:ind w:hanging="495"/>
        <w:jc w:val="both"/>
        <w:rPr>
          <w:rFonts w:ascii="Calibri" w:eastAsia="Calibri" w:hAnsi="Calibri" w:cs="Calibri"/>
        </w:rPr>
      </w:pPr>
      <w:r w:rsidRPr="00F676AE">
        <w:rPr>
          <w:rFonts w:ascii="Calibri" w:eastAsia="Calibri" w:hAnsi="Calibri" w:cs="Calibri"/>
          <w:sz w:val="18"/>
          <w:szCs w:val="18"/>
        </w:rPr>
        <w:t xml:space="preserve">No se aceptarán opciones, el Participante deberá presentar </w:t>
      </w:r>
      <w:r w:rsidRPr="00F676AE">
        <w:rPr>
          <w:rFonts w:ascii="Calibri" w:eastAsia="Calibri" w:hAnsi="Calibri" w:cs="Calibri"/>
          <w:b/>
          <w:sz w:val="18"/>
          <w:szCs w:val="18"/>
        </w:rPr>
        <w:t>una sola propuesta</w:t>
      </w:r>
      <w:r w:rsidRPr="00F676AE">
        <w:rPr>
          <w:rFonts w:ascii="Calibri" w:eastAsia="Calibri" w:hAnsi="Calibri" w:cs="Calibri"/>
          <w:sz w:val="18"/>
          <w:szCs w:val="18"/>
        </w:rPr>
        <w:t xml:space="preserve">. </w:t>
      </w:r>
      <w:r w:rsidRPr="00F676AE">
        <w:rPr>
          <w:rFonts w:ascii="Calibri" w:eastAsia="Calibri" w:hAnsi="Calibri" w:cs="Calibri"/>
          <w:b/>
          <w:sz w:val="18"/>
          <w:szCs w:val="18"/>
        </w:rPr>
        <w:t xml:space="preserve">La no observancia de este inciso podrá ser motivo </w:t>
      </w:r>
      <w:r w:rsidRPr="00F676AE">
        <w:rPr>
          <w:rFonts w:ascii="Calibri" w:eastAsia="Calibri" w:hAnsi="Calibri" w:cs="Calibri"/>
          <w:b/>
          <w:sz w:val="18"/>
          <w:szCs w:val="18"/>
        </w:rPr>
        <w:lastRenderedPageBreak/>
        <w:t>suficiente para desechar la propuesta.</w:t>
      </w:r>
    </w:p>
    <w:p w:rsidR="00D4410F" w:rsidRPr="00F676AE" w:rsidRDefault="00D4410F">
      <w:pPr>
        <w:numPr>
          <w:ilvl w:val="0"/>
          <w:numId w:val="6"/>
        </w:numPr>
        <w:ind w:hanging="495"/>
        <w:jc w:val="both"/>
        <w:rPr>
          <w:rFonts w:ascii="Calibri" w:eastAsia="Calibri" w:hAnsi="Calibri" w:cs="Calibri"/>
        </w:rPr>
      </w:pPr>
      <w:r w:rsidRPr="00F676AE">
        <w:rPr>
          <w:rFonts w:ascii="Calibri" w:eastAsia="Calibri" w:hAnsi="Calibri" w:cs="Calibri"/>
          <w:sz w:val="18"/>
          <w:szCs w:val="18"/>
        </w:rPr>
        <w:t>La propuesta deberá presentarse en los términos de los formatos establecidos en los anexos 2 (Propuesta Técnica) y 3 (Propuesta Económica).</w:t>
      </w:r>
    </w:p>
    <w:p w:rsidR="00D4410F" w:rsidRPr="00F676AE" w:rsidRDefault="00D4410F">
      <w:pPr>
        <w:numPr>
          <w:ilvl w:val="0"/>
          <w:numId w:val="6"/>
        </w:numPr>
        <w:ind w:hanging="495"/>
        <w:jc w:val="both"/>
        <w:rPr>
          <w:rFonts w:ascii="Calibri" w:eastAsia="Calibri" w:hAnsi="Calibri" w:cs="Calibri"/>
        </w:rPr>
      </w:pPr>
      <w:r w:rsidRPr="00F676AE">
        <w:rPr>
          <w:rFonts w:ascii="Calibri" w:eastAsia="Calibri" w:hAnsi="Calibri" w:cs="Calibri"/>
          <w:sz w:val="18"/>
          <w:szCs w:val="18"/>
        </w:rPr>
        <w:t>La propuesta deberá estar dirigida a la Unidad Centralizada de Compras del Instituto Estatal para la Educación de Jóvenes y Adultos y realizarse con estricto apego a las necesidades planteadas por la convocante en las presentes bases, de acuerdo al servicio y especificaciones requeridas en el Anexo 1(Carta de Requerimientos Técnicos).</w:t>
      </w:r>
    </w:p>
    <w:p w:rsidR="00D4410F" w:rsidRPr="00F676AE" w:rsidRDefault="00D4410F">
      <w:pPr>
        <w:numPr>
          <w:ilvl w:val="0"/>
          <w:numId w:val="6"/>
        </w:numPr>
        <w:ind w:hanging="495"/>
        <w:jc w:val="both"/>
        <w:rPr>
          <w:rFonts w:ascii="Calibri" w:eastAsia="Calibri" w:hAnsi="Calibri" w:cs="Calibri"/>
        </w:rPr>
      </w:pPr>
      <w:r w:rsidRPr="00F676AE">
        <w:rPr>
          <w:rFonts w:ascii="Calibri" w:eastAsia="Calibri" w:hAnsi="Calibri" w:cs="Calibri"/>
          <w:sz w:val="18"/>
          <w:szCs w:val="18"/>
        </w:rPr>
        <w:t xml:space="preserve">La oferta se presentará en moneda nacional con los precios unitarios, I.V.A. y demás impuestos que en su caso correspondan desglosados. La propuesta deberá incluir todos los costos involucrados, por lo que </w:t>
      </w:r>
      <w:r w:rsidRPr="00F676AE">
        <w:rPr>
          <w:rFonts w:ascii="Calibri" w:eastAsia="Calibri" w:hAnsi="Calibri" w:cs="Calibri"/>
          <w:b/>
          <w:sz w:val="18"/>
          <w:szCs w:val="18"/>
        </w:rPr>
        <w:t>no se aceptará ningún costo extra o precios condicionados</w:t>
      </w:r>
      <w:r w:rsidRPr="00F676AE">
        <w:rPr>
          <w:rFonts w:ascii="Calibri" w:eastAsia="Calibri" w:hAnsi="Calibri" w:cs="Calibri"/>
          <w:sz w:val="18"/>
          <w:szCs w:val="18"/>
        </w:rPr>
        <w:t>.</w:t>
      </w:r>
    </w:p>
    <w:p w:rsidR="00D4410F" w:rsidRPr="00F676AE" w:rsidRDefault="00D4410F">
      <w:pPr>
        <w:numPr>
          <w:ilvl w:val="0"/>
          <w:numId w:val="6"/>
        </w:numPr>
        <w:ind w:hanging="495"/>
        <w:jc w:val="both"/>
        <w:rPr>
          <w:rFonts w:ascii="Calibri" w:eastAsia="Calibri" w:hAnsi="Calibri" w:cs="Calibri"/>
        </w:rPr>
      </w:pPr>
      <w:r w:rsidRPr="00F676AE">
        <w:rPr>
          <w:rFonts w:ascii="Calibri" w:eastAsia="Calibri" w:hAnsi="Calibri" w:cs="Calibri"/>
          <w:sz w:val="18"/>
          <w:szCs w:val="18"/>
        </w:rPr>
        <w:t>El participante en su propuesta podrá ofertar características superiores a los solicitados, lo cual deberá sustentarse documentalmente y deberá ser corroborado por el área requirente en su dictamen técnico.</w:t>
      </w:r>
    </w:p>
    <w:p w:rsidR="00D4410F" w:rsidRPr="00F676AE" w:rsidRDefault="00D4410F">
      <w:pPr>
        <w:numPr>
          <w:ilvl w:val="0"/>
          <w:numId w:val="6"/>
        </w:numPr>
        <w:ind w:hanging="495"/>
        <w:jc w:val="both"/>
        <w:rPr>
          <w:rFonts w:ascii="Calibri" w:eastAsia="Calibri" w:hAnsi="Calibri" w:cs="Calibri"/>
        </w:rPr>
      </w:pPr>
      <w:r w:rsidRPr="00F676AE">
        <w:rPr>
          <w:rFonts w:ascii="Calibri" w:eastAsia="Calibri" w:hAnsi="Calibri" w:cs="Calibri"/>
          <w:sz w:val="18"/>
          <w:szCs w:val="18"/>
        </w:rPr>
        <w:t>Toda la documentación elaborada por el Participante deberá redactarse en español. Únicamente podrán presentarse certificaciones, folletos, catálogos y/o cualquier tipo de documento informativo en el idioma original, adjuntando traducción simple al español, para que pueda ser tomado en cuenta dicho documento.</w:t>
      </w:r>
    </w:p>
    <w:p w:rsidR="00D4410F" w:rsidRPr="00F676AE" w:rsidRDefault="00D4410F">
      <w:pPr>
        <w:numPr>
          <w:ilvl w:val="0"/>
          <w:numId w:val="6"/>
        </w:numPr>
        <w:ind w:hanging="495"/>
        <w:jc w:val="both"/>
        <w:rPr>
          <w:rFonts w:ascii="Calibri" w:eastAsia="Calibri" w:hAnsi="Calibri" w:cs="Calibri"/>
        </w:rPr>
      </w:pPr>
      <w:r w:rsidRPr="00F676AE">
        <w:rPr>
          <w:rFonts w:ascii="Calibri" w:eastAsia="Calibri" w:hAnsi="Calibri" w:cs="Calibri"/>
          <w:sz w:val="18"/>
          <w:szCs w:val="18"/>
        </w:rPr>
        <w:t>Preferentemente deberá presentar su propuesta con las hojas foliadas en el orden solicitado, por ejemplo: 1/3, 2/3, 3/3.</w:t>
      </w:r>
    </w:p>
    <w:p w:rsidR="00D4410F" w:rsidRPr="00F676AE" w:rsidRDefault="00D4410F">
      <w:pPr>
        <w:keepNext/>
        <w:keepLines/>
        <w:rPr>
          <w:rFonts w:ascii="Calibri" w:eastAsia="Calibri" w:hAnsi="Calibri" w:cs="Calibri"/>
          <w:b/>
          <w:sz w:val="18"/>
          <w:szCs w:val="18"/>
        </w:rPr>
      </w:pPr>
    </w:p>
    <w:p w:rsidR="00D4410F" w:rsidRPr="00F676AE" w:rsidRDefault="00D4410F">
      <w:pPr>
        <w:keepNext/>
        <w:keepLines/>
        <w:rPr>
          <w:rFonts w:ascii="Calibri" w:eastAsia="Calibri" w:hAnsi="Calibri" w:cs="Calibri"/>
          <w:b/>
          <w:sz w:val="18"/>
          <w:szCs w:val="18"/>
        </w:rPr>
      </w:pPr>
      <w:r w:rsidRPr="00F676AE">
        <w:rPr>
          <w:rFonts w:ascii="Calibri" w:eastAsia="Calibri" w:hAnsi="Calibri" w:cs="Calibri"/>
          <w:b/>
          <w:sz w:val="18"/>
          <w:szCs w:val="18"/>
        </w:rPr>
        <w:t>6.1. Características adicionales de las propuestas.</w:t>
      </w:r>
    </w:p>
    <w:p w:rsidR="00D4410F" w:rsidRPr="00F676AE" w:rsidRDefault="00D4410F">
      <w:pPr>
        <w:numPr>
          <w:ilvl w:val="0"/>
          <w:numId w:val="7"/>
        </w:numPr>
        <w:ind w:hanging="360"/>
        <w:jc w:val="both"/>
        <w:rPr>
          <w:rFonts w:ascii="Calibri" w:eastAsia="Calibri" w:hAnsi="Calibri" w:cs="Calibri"/>
        </w:rPr>
      </w:pPr>
      <w:r w:rsidRPr="00F676AE">
        <w:rPr>
          <w:rFonts w:ascii="Calibri" w:eastAsia="Calibri" w:hAnsi="Calibri" w:cs="Calibri"/>
          <w:sz w:val="18"/>
          <w:szCs w:val="18"/>
        </w:rPr>
        <w:t>Para facilitar la revisión en el acto de apertura de los documentos requeridos, se sugiere que éstos sean integrados en una carpeta conteniendo:</w:t>
      </w:r>
    </w:p>
    <w:p w:rsidR="00D4410F" w:rsidRPr="00F676AE" w:rsidRDefault="00D4410F">
      <w:pPr>
        <w:numPr>
          <w:ilvl w:val="0"/>
          <w:numId w:val="9"/>
        </w:numPr>
        <w:ind w:hanging="360"/>
        <w:jc w:val="both"/>
        <w:rPr>
          <w:sz w:val="18"/>
          <w:szCs w:val="18"/>
        </w:rPr>
      </w:pPr>
      <w:r w:rsidRPr="00F676AE">
        <w:rPr>
          <w:rFonts w:ascii="Calibri" w:eastAsia="Calibri" w:hAnsi="Calibri" w:cs="Calibri"/>
          <w:sz w:val="18"/>
          <w:szCs w:val="18"/>
        </w:rPr>
        <w:t>Índice que haga referencia al número de hojas y orden de los documentos.</w:t>
      </w:r>
    </w:p>
    <w:p w:rsidR="00D4410F" w:rsidRPr="00F676AE" w:rsidRDefault="00D4410F">
      <w:pPr>
        <w:numPr>
          <w:ilvl w:val="0"/>
          <w:numId w:val="9"/>
        </w:numPr>
        <w:ind w:hanging="360"/>
        <w:jc w:val="both"/>
        <w:rPr>
          <w:sz w:val="18"/>
          <w:szCs w:val="18"/>
        </w:rPr>
      </w:pPr>
      <w:r w:rsidRPr="00F676AE">
        <w:rPr>
          <w:rFonts w:ascii="Calibri" w:eastAsia="Calibri" w:hAnsi="Calibri" w:cs="Calibri"/>
          <w:sz w:val="18"/>
          <w:szCs w:val="18"/>
        </w:rPr>
        <w:t>Hojas simples de color que separen cada sección de la propuesta en la que se mencione de qué sección se trata.</w:t>
      </w:r>
    </w:p>
    <w:p w:rsidR="00D4410F" w:rsidRPr="00F676AE" w:rsidRDefault="00D4410F">
      <w:pPr>
        <w:numPr>
          <w:ilvl w:val="0"/>
          <w:numId w:val="9"/>
        </w:numPr>
        <w:ind w:hanging="360"/>
        <w:jc w:val="both"/>
        <w:rPr>
          <w:sz w:val="18"/>
          <w:szCs w:val="18"/>
        </w:rPr>
      </w:pPr>
      <w:r w:rsidRPr="00F676AE">
        <w:rPr>
          <w:rFonts w:ascii="Calibri" w:eastAsia="Calibri" w:hAnsi="Calibri" w:cs="Calibri"/>
          <w:sz w:val="18"/>
          <w:szCs w:val="18"/>
        </w:rPr>
        <w:t>Los documentos originales que se exhiban con carácter devolutivo y por lo tanto no deban perforarse, presentarse dentro de micas. El no presentarlos dentro de la mica, exime de responsabilidad a la Unidad Centralizada de Compras de ser firmados y/o foliados.</w:t>
      </w:r>
    </w:p>
    <w:p w:rsidR="00D4410F" w:rsidRPr="00F676AE" w:rsidRDefault="00D4410F">
      <w:pPr>
        <w:numPr>
          <w:ilvl w:val="0"/>
          <w:numId w:val="9"/>
        </w:numPr>
        <w:ind w:hanging="360"/>
        <w:jc w:val="both"/>
        <w:rPr>
          <w:sz w:val="18"/>
          <w:szCs w:val="18"/>
        </w:rPr>
      </w:pPr>
      <w:r w:rsidRPr="00F676AE">
        <w:rPr>
          <w:rFonts w:ascii="Calibri" w:eastAsia="Calibri" w:hAnsi="Calibri" w:cs="Calibri"/>
          <w:sz w:val="18"/>
          <w:szCs w:val="18"/>
          <w:u w:val="single"/>
        </w:rPr>
        <w:t>Sin grapas ni broches Baco</w:t>
      </w:r>
      <w:r w:rsidRPr="00F676AE">
        <w:rPr>
          <w:rFonts w:ascii="Calibri" w:eastAsia="Calibri" w:hAnsi="Calibri" w:cs="Calibri"/>
          <w:sz w:val="18"/>
          <w:szCs w:val="18"/>
        </w:rPr>
        <w:t>.</w:t>
      </w:r>
    </w:p>
    <w:p w:rsidR="00D4410F" w:rsidRPr="00F676AE" w:rsidRDefault="00D4410F">
      <w:pPr>
        <w:jc w:val="both"/>
        <w:rPr>
          <w:rFonts w:ascii="Calibri" w:eastAsia="Calibri" w:hAnsi="Calibri" w:cs="Calibri"/>
          <w:b/>
          <w:sz w:val="18"/>
          <w:szCs w:val="18"/>
        </w:rPr>
      </w:pPr>
    </w:p>
    <w:p w:rsidR="00D4410F" w:rsidRPr="00F676AE" w:rsidRDefault="00D4410F">
      <w:pPr>
        <w:jc w:val="both"/>
        <w:rPr>
          <w:rFonts w:ascii="Calibri" w:eastAsia="Calibri" w:hAnsi="Calibri" w:cs="Calibri"/>
          <w:b/>
          <w:sz w:val="18"/>
          <w:szCs w:val="18"/>
        </w:rPr>
      </w:pPr>
      <w:r w:rsidRPr="00F676AE">
        <w:rPr>
          <w:rFonts w:ascii="Calibri" w:eastAsia="Calibri" w:hAnsi="Calibri" w:cs="Calibri"/>
          <w:b/>
          <w:sz w:val="18"/>
          <w:szCs w:val="18"/>
        </w:rPr>
        <w:t>6.2 Muestras Físicas.</w:t>
      </w:r>
    </w:p>
    <w:p w:rsidR="00D4410F" w:rsidRPr="00F676AE" w:rsidRDefault="00D4410F" w:rsidP="00543221">
      <w:pPr>
        <w:jc w:val="both"/>
        <w:rPr>
          <w:rFonts w:ascii="Calibri" w:eastAsia="Calibri" w:hAnsi="Calibri" w:cs="Calibri"/>
          <w:sz w:val="18"/>
          <w:szCs w:val="18"/>
        </w:rPr>
      </w:pPr>
      <w:r w:rsidRPr="00F676AE">
        <w:rPr>
          <w:rFonts w:ascii="Calibri" w:eastAsia="Calibri" w:hAnsi="Calibri" w:cs="Calibri"/>
          <w:b/>
          <w:sz w:val="18"/>
          <w:szCs w:val="18"/>
        </w:rPr>
        <w:t xml:space="preserve">NO </w:t>
      </w:r>
      <w:r w:rsidRPr="00F676AE">
        <w:rPr>
          <w:rFonts w:ascii="Calibri" w:eastAsia="Calibri" w:hAnsi="Calibri" w:cs="Calibri"/>
          <w:sz w:val="18"/>
          <w:szCs w:val="18"/>
        </w:rPr>
        <w:t xml:space="preserve">se requiere muestra física. </w:t>
      </w:r>
    </w:p>
    <w:p w:rsidR="00D4410F" w:rsidRPr="00F676AE" w:rsidRDefault="00D4410F">
      <w:pPr>
        <w:jc w:val="both"/>
        <w:rPr>
          <w:rFonts w:ascii="Calibri" w:eastAsia="Calibri" w:hAnsi="Calibri" w:cs="Calibri"/>
          <w:sz w:val="18"/>
          <w:szCs w:val="18"/>
        </w:rPr>
      </w:pPr>
    </w:p>
    <w:p w:rsidR="00D4410F" w:rsidRPr="00F676AE" w:rsidRDefault="00D4410F">
      <w:pPr>
        <w:numPr>
          <w:ilvl w:val="1"/>
          <w:numId w:val="12"/>
        </w:numPr>
        <w:pBdr>
          <w:top w:val="nil"/>
          <w:left w:val="nil"/>
          <w:bottom w:val="nil"/>
          <w:right w:val="nil"/>
          <w:between w:val="nil"/>
        </w:pBdr>
        <w:jc w:val="both"/>
        <w:rPr>
          <w:rFonts w:ascii="Calibri" w:eastAsia="Calibri" w:hAnsi="Calibri" w:cs="Calibri"/>
          <w:color w:val="000000"/>
          <w:sz w:val="18"/>
          <w:szCs w:val="18"/>
        </w:rPr>
      </w:pPr>
      <w:r w:rsidRPr="00F676AE">
        <w:rPr>
          <w:rFonts w:ascii="Calibri" w:eastAsia="Calibri" w:hAnsi="Calibri" w:cs="Calibri"/>
          <w:b/>
          <w:color w:val="000000"/>
          <w:sz w:val="18"/>
          <w:szCs w:val="18"/>
        </w:rPr>
        <w:t xml:space="preserve">Estratificación: </w:t>
      </w: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 xml:space="preserve">En los términos de lo previsto por el numeral 1 del Artículo 68 de la Ley para fomentar la participación de las micro, pequeñas y medianas empresas en los procedimientos de adquisición y arrendamiento de bienes muebles, así como la contratación de servicios que realicen los </w:t>
      </w:r>
      <w:r w:rsidRPr="00F676AE">
        <w:rPr>
          <w:rFonts w:ascii="Calibri" w:eastAsia="Calibri" w:hAnsi="Calibri" w:cs="Calibri"/>
          <w:b/>
          <w:sz w:val="18"/>
          <w:szCs w:val="18"/>
        </w:rPr>
        <w:t>INSTITUTO ESTATAL PARA LA EDUCACIÓN DE JÓVENES Y ADULTOS</w:t>
      </w:r>
      <w:r w:rsidRPr="00F676AE">
        <w:rPr>
          <w:rFonts w:ascii="Calibri" w:eastAsia="Calibri" w:hAnsi="Calibri" w:cs="Calibri"/>
          <w:sz w:val="18"/>
          <w:szCs w:val="18"/>
        </w:rPr>
        <w:t xml:space="preserve"> y entidades de la Administración Pública Estatal, considerar el rango de la empresa atendiendo a lo siguiente:</w:t>
      </w:r>
    </w:p>
    <w:p w:rsidR="00D4410F" w:rsidRPr="00F676AE" w:rsidRDefault="00D4410F">
      <w:pPr>
        <w:ind w:left="495"/>
        <w:jc w:val="both"/>
        <w:rPr>
          <w:rFonts w:ascii="Calibri" w:eastAsia="Calibri" w:hAnsi="Calibri" w:cs="Calibri"/>
          <w:sz w:val="18"/>
          <w:szCs w:val="18"/>
        </w:rPr>
      </w:pPr>
    </w:p>
    <w:tbl>
      <w:tblPr>
        <w:tblW w:w="9701" w:type="dxa"/>
        <w:tblInd w:w="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3"/>
        <w:gridCol w:w="1344"/>
        <w:gridCol w:w="2857"/>
        <w:gridCol w:w="2814"/>
        <w:gridCol w:w="1553"/>
      </w:tblGrid>
      <w:tr w:rsidR="00D4410F" w:rsidRPr="00F676AE">
        <w:trPr>
          <w:trHeight w:val="160"/>
        </w:trPr>
        <w:tc>
          <w:tcPr>
            <w:tcW w:w="9701" w:type="dxa"/>
            <w:gridSpan w:val="5"/>
            <w:vAlign w:val="center"/>
          </w:tcPr>
          <w:p w:rsidR="00D4410F" w:rsidRPr="00F676AE" w:rsidRDefault="00D4410F">
            <w:pPr>
              <w:jc w:val="center"/>
              <w:rPr>
                <w:b/>
                <w:sz w:val="18"/>
                <w:szCs w:val="18"/>
              </w:rPr>
            </w:pPr>
            <w:r w:rsidRPr="00F676AE">
              <w:rPr>
                <w:b/>
                <w:sz w:val="18"/>
                <w:szCs w:val="18"/>
              </w:rPr>
              <w:t>Criterios de Estratificación de las Micro, Pequeñas y Medianas Empresas</w:t>
            </w:r>
          </w:p>
        </w:tc>
      </w:tr>
      <w:tr w:rsidR="00D4410F" w:rsidRPr="00F676AE">
        <w:tc>
          <w:tcPr>
            <w:tcW w:w="1133" w:type="dxa"/>
            <w:vAlign w:val="center"/>
          </w:tcPr>
          <w:p w:rsidR="00D4410F" w:rsidRPr="00F676AE" w:rsidRDefault="00D4410F">
            <w:pPr>
              <w:rPr>
                <w:b/>
                <w:sz w:val="18"/>
                <w:szCs w:val="18"/>
              </w:rPr>
            </w:pPr>
            <w:r w:rsidRPr="00F676AE">
              <w:rPr>
                <w:b/>
                <w:sz w:val="18"/>
                <w:szCs w:val="18"/>
              </w:rPr>
              <w:t>Tamaño</w:t>
            </w:r>
          </w:p>
        </w:tc>
        <w:tc>
          <w:tcPr>
            <w:tcW w:w="1344" w:type="dxa"/>
            <w:vAlign w:val="center"/>
          </w:tcPr>
          <w:p w:rsidR="00D4410F" w:rsidRPr="00F676AE" w:rsidRDefault="00D4410F">
            <w:pPr>
              <w:rPr>
                <w:b/>
                <w:sz w:val="18"/>
                <w:szCs w:val="18"/>
              </w:rPr>
            </w:pPr>
            <w:r w:rsidRPr="00F676AE">
              <w:rPr>
                <w:b/>
                <w:sz w:val="18"/>
                <w:szCs w:val="18"/>
              </w:rPr>
              <w:t>Sector</w:t>
            </w:r>
          </w:p>
        </w:tc>
        <w:tc>
          <w:tcPr>
            <w:tcW w:w="2857" w:type="dxa"/>
          </w:tcPr>
          <w:p w:rsidR="00D4410F" w:rsidRPr="00F676AE" w:rsidRDefault="00D4410F">
            <w:pPr>
              <w:jc w:val="both"/>
              <w:rPr>
                <w:sz w:val="18"/>
                <w:szCs w:val="18"/>
              </w:rPr>
            </w:pPr>
            <w:r w:rsidRPr="00F676AE">
              <w:rPr>
                <w:sz w:val="18"/>
                <w:szCs w:val="18"/>
              </w:rPr>
              <w:t>Rango de Número de Trabajadores (Empleados Registrados ante el IMSS y Personas Subcontratadas)</w:t>
            </w:r>
          </w:p>
        </w:tc>
        <w:tc>
          <w:tcPr>
            <w:tcW w:w="2814" w:type="dxa"/>
          </w:tcPr>
          <w:p w:rsidR="00D4410F" w:rsidRPr="00F676AE" w:rsidRDefault="00D4410F">
            <w:pPr>
              <w:jc w:val="both"/>
              <w:rPr>
                <w:sz w:val="18"/>
                <w:szCs w:val="18"/>
              </w:rPr>
            </w:pPr>
            <w:r w:rsidRPr="00F676AE">
              <w:rPr>
                <w:sz w:val="18"/>
                <w:szCs w:val="18"/>
              </w:rPr>
              <w:t>Rango de Monto de Ventas Anuales (mdp)</w:t>
            </w:r>
          </w:p>
        </w:tc>
        <w:tc>
          <w:tcPr>
            <w:tcW w:w="1553" w:type="dxa"/>
          </w:tcPr>
          <w:p w:rsidR="00D4410F" w:rsidRPr="00F676AE" w:rsidRDefault="00D4410F">
            <w:pPr>
              <w:rPr>
                <w:sz w:val="18"/>
                <w:szCs w:val="18"/>
              </w:rPr>
            </w:pPr>
            <w:r w:rsidRPr="00F676AE">
              <w:rPr>
                <w:sz w:val="18"/>
                <w:szCs w:val="18"/>
              </w:rPr>
              <w:t>Tope Máximo Combinado*</w:t>
            </w:r>
          </w:p>
        </w:tc>
      </w:tr>
      <w:tr w:rsidR="00D4410F" w:rsidRPr="00F676AE">
        <w:tc>
          <w:tcPr>
            <w:tcW w:w="1133" w:type="dxa"/>
            <w:vAlign w:val="center"/>
          </w:tcPr>
          <w:p w:rsidR="00D4410F" w:rsidRPr="00F676AE" w:rsidRDefault="00D4410F">
            <w:pPr>
              <w:rPr>
                <w:b/>
                <w:sz w:val="18"/>
                <w:szCs w:val="18"/>
              </w:rPr>
            </w:pPr>
            <w:r w:rsidRPr="00F676AE">
              <w:rPr>
                <w:b/>
                <w:sz w:val="18"/>
                <w:szCs w:val="18"/>
              </w:rPr>
              <w:t>Micro</w:t>
            </w:r>
          </w:p>
        </w:tc>
        <w:tc>
          <w:tcPr>
            <w:tcW w:w="1344" w:type="dxa"/>
            <w:vAlign w:val="center"/>
          </w:tcPr>
          <w:p w:rsidR="00D4410F" w:rsidRPr="00F676AE" w:rsidRDefault="00D4410F">
            <w:pPr>
              <w:rPr>
                <w:b/>
                <w:sz w:val="18"/>
                <w:szCs w:val="18"/>
              </w:rPr>
            </w:pPr>
            <w:r w:rsidRPr="00F676AE">
              <w:rPr>
                <w:b/>
                <w:sz w:val="18"/>
                <w:szCs w:val="18"/>
              </w:rPr>
              <w:t>Todas</w:t>
            </w:r>
          </w:p>
        </w:tc>
        <w:tc>
          <w:tcPr>
            <w:tcW w:w="2857" w:type="dxa"/>
            <w:vAlign w:val="center"/>
          </w:tcPr>
          <w:p w:rsidR="00D4410F" w:rsidRPr="00F676AE" w:rsidRDefault="00D4410F">
            <w:pPr>
              <w:rPr>
                <w:sz w:val="18"/>
                <w:szCs w:val="18"/>
              </w:rPr>
            </w:pPr>
            <w:r w:rsidRPr="00F676AE">
              <w:rPr>
                <w:sz w:val="18"/>
                <w:szCs w:val="18"/>
              </w:rPr>
              <w:t>Hasta 10</w:t>
            </w:r>
          </w:p>
        </w:tc>
        <w:tc>
          <w:tcPr>
            <w:tcW w:w="2814" w:type="dxa"/>
            <w:vAlign w:val="center"/>
          </w:tcPr>
          <w:p w:rsidR="00D4410F" w:rsidRPr="00F676AE" w:rsidRDefault="00D4410F">
            <w:pPr>
              <w:rPr>
                <w:sz w:val="18"/>
                <w:szCs w:val="18"/>
              </w:rPr>
            </w:pPr>
            <w:r w:rsidRPr="00F676AE">
              <w:rPr>
                <w:sz w:val="18"/>
                <w:szCs w:val="18"/>
              </w:rPr>
              <w:t>Hasta $4</w:t>
            </w:r>
          </w:p>
        </w:tc>
        <w:tc>
          <w:tcPr>
            <w:tcW w:w="1553" w:type="dxa"/>
            <w:vAlign w:val="center"/>
          </w:tcPr>
          <w:p w:rsidR="00D4410F" w:rsidRPr="00F676AE" w:rsidRDefault="00D4410F">
            <w:pPr>
              <w:jc w:val="center"/>
              <w:rPr>
                <w:sz w:val="18"/>
                <w:szCs w:val="18"/>
              </w:rPr>
            </w:pPr>
            <w:r w:rsidRPr="00F676AE">
              <w:rPr>
                <w:sz w:val="18"/>
                <w:szCs w:val="18"/>
              </w:rPr>
              <w:t>4.6</w:t>
            </w:r>
          </w:p>
        </w:tc>
      </w:tr>
      <w:tr w:rsidR="00D4410F" w:rsidRPr="00F676AE">
        <w:trPr>
          <w:trHeight w:val="60"/>
        </w:trPr>
        <w:tc>
          <w:tcPr>
            <w:tcW w:w="9701" w:type="dxa"/>
            <w:gridSpan w:val="5"/>
          </w:tcPr>
          <w:p w:rsidR="00D4410F" w:rsidRPr="00F676AE" w:rsidRDefault="00D4410F">
            <w:pPr>
              <w:jc w:val="both"/>
              <w:rPr>
                <w:b/>
                <w:sz w:val="18"/>
                <w:szCs w:val="18"/>
              </w:rPr>
            </w:pPr>
          </w:p>
        </w:tc>
      </w:tr>
      <w:tr w:rsidR="00D4410F" w:rsidRPr="00F676AE">
        <w:tc>
          <w:tcPr>
            <w:tcW w:w="1133" w:type="dxa"/>
            <w:vMerge w:val="restart"/>
            <w:vAlign w:val="center"/>
          </w:tcPr>
          <w:p w:rsidR="00D4410F" w:rsidRPr="00F676AE" w:rsidRDefault="00D4410F">
            <w:pPr>
              <w:rPr>
                <w:b/>
                <w:sz w:val="18"/>
                <w:szCs w:val="18"/>
              </w:rPr>
            </w:pPr>
            <w:r w:rsidRPr="00F676AE">
              <w:rPr>
                <w:b/>
                <w:sz w:val="18"/>
                <w:szCs w:val="18"/>
              </w:rPr>
              <w:t>Pequeña</w:t>
            </w:r>
          </w:p>
        </w:tc>
        <w:tc>
          <w:tcPr>
            <w:tcW w:w="1344" w:type="dxa"/>
            <w:vAlign w:val="center"/>
          </w:tcPr>
          <w:p w:rsidR="00D4410F" w:rsidRPr="00F676AE" w:rsidRDefault="00D4410F">
            <w:pPr>
              <w:rPr>
                <w:b/>
                <w:sz w:val="18"/>
                <w:szCs w:val="18"/>
              </w:rPr>
            </w:pPr>
            <w:r w:rsidRPr="00F676AE">
              <w:rPr>
                <w:b/>
                <w:sz w:val="18"/>
                <w:szCs w:val="18"/>
              </w:rPr>
              <w:t>Comercio</w:t>
            </w:r>
          </w:p>
        </w:tc>
        <w:tc>
          <w:tcPr>
            <w:tcW w:w="2857" w:type="dxa"/>
            <w:vAlign w:val="center"/>
          </w:tcPr>
          <w:p w:rsidR="00D4410F" w:rsidRPr="00F676AE" w:rsidRDefault="00D4410F">
            <w:pPr>
              <w:rPr>
                <w:sz w:val="18"/>
                <w:szCs w:val="18"/>
              </w:rPr>
            </w:pPr>
            <w:r w:rsidRPr="00F676AE">
              <w:rPr>
                <w:sz w:val="18"/>
                <w:szCs w:val="18"/>
              </w:rPr>
              <w:t>Desde 11 Hasta 30</w:t>
            </w:r>
          </w:p>
        </w:tc>
        <w:tc>
          <w:tcPr>
            <w:tcW w:w="2814" w:type="dxa"/>
            <w:vMerge w:val="restart"/>
            <w:vAlign w:val="center"/>
          </w:tcPr>
          <w:p w:rsidR="00D4410F" w:rsidRPr="00F676AE" w:rsidRDefault="00D4410F">
            <w:pPr>
              <w:rPr>
                <w:sz w:val="18"/>
                <w:szCs w:val="18"/>
              </w:rPr>
            </w:pPr>
            <w:r w:rsidRPr="00F676AE">
              <w:rPr>
                <w:sz w:val="18"/>
                <w:szCs w:val="18"/>
              </w:rPr>
              <w:t>Desde $4.01 Hasta $100</w:t>
            </w:r>
          </w:p>
        </w:tc>
        <w:tc>
          <w:tcPr>
            <w:tcW w:w="1553" w:type="dxa"/>
            <w:vAlign w:val="center"/>
          </w:tcPr>
          <w:p w:rsidR="00D4410F" w:rsidRPr="00F676AE" w:rsidRDefault="00D4410F">
            <w:pPr>
              <w:jc w:val="center"/>
              <w:rPr>
                <w:sz w:val="18"/>
                <w:szCs w:val="18"/>
              </w:rPr>
            </w:pPr>
            <w:r w:rsidRPr="00F676AE">
              <w:rPr>
                <w:sz w:val="18"/>
                <w:szCs w:val="18"/>
              </w:rPr>
              <w:t>93</w:t>
            </w:r>
          </w:p>
        </w:tc>
      </w:tr>
      <w:tr w:rsidR="00D4410F" w:rsidRPr="00F676AE">
        <w:trPr>
          <w:trHeight w:val="440"/>
        </w:trPr>
        <w:tc>
          <w:tcPr>
            <w:tcW w:w="1133" w:type="dxa"/>
            <w:vMerge/>
            <w:vAlign w:val="center"/>
          </w:tcPr>
          <w:p w:rsidR="00D4410F" w:rsidRPr="00F676AE" w:rsidRDefault="00D4410F">
            <w:pPr>
              <w:pBdr>
                <w:top w:val="nil"/>
                <w:left w:val="nil"/>
                <w:bottom w:val="nil"/>
                <w:right w:val="nil"/>
                <w:between w:val="nil"/>
              </w:pBdr>
              <w:spacing w:line="276" w:lineRule="auto"/>
              <w:rPr>
                <w:sz w:val="18"/>
                <w:szCs w:val="18"/>
              </w:rPr>
            </w:pPr>
          </w:p>
        </w:tc>
        <w:tc>
          <w:tcPr>
            <w:tcW w:w="1344" w:type="dxa"/>
            <w:vAlign w:val="center"/>
          </w:tcPr>
          <w:p w:rsidR="00D4410F" w:rsidRPr="00F676AE" w:rsidRDefault="00D4410F">
            <w:pPr>
              <w:rPr>
                <w:b/>
                <w:sz w:val="18"/>
                <w:szCs w:val="18"/>
              </w:rPr>
            </w:pPr>
            <w:r w:rsidRPr="00F676AE">
              <w:rPr>
                <w:b/>
                <w:sz w:val="18"/>
                <w:szCs w:val="18"/>
              </w:rPr>
              <w:t>Industria y Servicios</w:t>
            </w:r>
          </w:p>
        </w:tc>
        <w:tc>
          <w:tcPr>
            <w:tcW w:w="2857" w:type="dxa"/>
            <w:vAlign w:val="center"/>
          </w:tcPr>
          <w:p w:rsidR="00D4410F" w:rsidRPr="00F676AE" w:rsidRDefault="00D4410F">
            <w:pPr>
              <w:rPr>
                <w:sz w:val="18"/>
                <w:szCs w:val="18"/>
              </w:rPr>
            </w:pPr>
            <w:r w:rsidRPr="00F676AE">
              <w:rPr>
                <w:sz w:val="18"/>
                <w:szCs w:val="18"/>
              </w:rPr>
              <w:t>Desde 11 Hasta 50</w:t>
            </w:r>
          </w:p>
        </w:tc>
        <w:tc>
          <w:tcPr>
            <w:tcW w:w="2814" w:type="dxa"/>
            <w:vMerge/>
            <w:vAlign w:val="center"/>
          </w:tcPr>
          <w:p w:rsidR="00D4410F" w:rsidRPr="00F676AE" w:rsidRDefault="00D4410F">
            <w:pPr>
              <w:pBdr>
                <w:top w:val="nil"/>
                <w:left w:val="nil"/>
                <w:bottom w:val="nil"/>
                <w:right w:val="nil"/>
                <w:between w:val="nil"/>
              </w:pBdr>
              <w:spacing w:line="276" w:lineRule="auto"/>
              <w:rPr>
                <w:sz w:val="18"/>
                <w:szCs w:val="18"/>
              </w:rPr>
            </w:pPr>
          </w:p>
        </w:tc>
        <w:tc>
          <w:tcPr>
            <w:tcW w:w="1553" w:type="dxa"/>
            <w:vAlign w:val="center"/>
          </w:tcPr>
          <w:p w:rsidR="00D4410F" w:rsidRPr="00F676AE" w:rsidRDefault="00D4410F">
            <w:pPr>
              <w:jc w:val="center"/>
              <w:rPr>
                <w:sz w:val="18"/>
                <w:szCs w:val="18"/>
              </w:rPr>
            </w:pPr>
            <w:r w:rsidRPr="00F676AE">
              <w:rPr>
                <w:sz w:val="18"/>
                <w:szCs w:val="18"/>
              </w:rPr>
              <w:t>95</w:t>
            </w:r>
          </w:p>
        </w:tc>
      </w:tr>
      <w:tr w:rsidR="00D4410F" w:rsidRPr="00F676AE">
        <w:trPr>
          <w:trHeight w:val="120"/>
        </w:trPr>
        <w:tc>
          <w:tcPr>
            <w:tcW w:w="9701" w:type="dxa"/>
            <w:gridSpan w:val="5"/>
          </w:tcPr>
          <w:p w:rsidR="00D4410F" w:rsidRPr="00F676AE" w:rsidRDefault="00D4410F">
            <w:pPr>
              <w:jc w:val="both"/>
              <w:rPr>
                <w:b/>
                <w:sz w:val="18"/>
                <w:szCs w:val="18"/>
              </w:rPr>
            </w:pPr>
          </w:p>
        </w:tc>
      </w:tr>
      <w:tr w:rsidR="00D4410F" w:rsidRPr="00F676AE">
        <w:trPr>
          <w:trHeight w:val="300"/>
        </w:trPr>
        <w:tc>
          <w:tcPr>
            <w:tcW w:w="1133" w:type="dxa"/>
            <w:vMerge w:val="restart"/>
            <w:vAlign w:val="center"/>
          </w:tcPr>
          <w:p w:rsidR="00D4410F" w:rsidRPr="00F676AE" w:rsidRDefault="00D4410F">
            <w:pPr>
              <w:rPr>
                <w:b/>
                <w:sz w:val="18"/>
                <w:szCs w:val="18"/>
              </w:rPr>
            </w:pPr>
            <w:r w:rsidRPr="00F676AE">
              <w:rPr>
                <w:b/>
                <w:sz w:val="18"/>
                <w:szCs w:val="18"/>
              </w:rPr>
              <w:t>Mediana</w:t>
            </w:r>
          </w:p>
        </w:tc>
        <w:tc>
          <w:tcPr>
            <w:tcW w:w="1344" w:type="dxa"/>
            <w:vAlign w:val="center"/>
          </w:tcPr>
          <w:p w:rsidR="00D4410F" w:rsidRPr="00F676AE" w:rsidRDefault="00D4410F">
            <w:pPr>
              <w:rPr>
                <w:b/>
                <w:sz w:val="18"/>
                <w:szCs w:val="18"/>
              </w:rPr>
            </w:pPr>
            <w:r w:rsidRPr="00F676AE">
              <w:rPr>
                <w:b/>
                <w:sz w:val="18"/>
                <w:szCs w:val="18"/>
              </w:rPr>
              <w:t>Comercio</w:t>
            </w:r>
          </w:p>
        </w:tc>
        <w:tc>
          <w:tcPr>
            <w:tcW w:w="2857" w:type="dxa"/>
            <w:vAlign w:val="center"/>
          </w:tcPr>
          <w:p w:rsidR="00D4410F" w:rsidRPr="00F676AE" w:rsidRDefault="00D4410F">
            <w:pPr>
              <w:rPr>
                <w:sz w:val="18"/>
                <w:szCs w:val="18"/>
              </w:rPr>
            </w:pPr>
            <w:r w:rsidRPr="00F676AE">
              <w:rPr>
                <w:sz w:val="18"/>
                <w:szCs w:val="18"/>
              </w:rPr>
              <w:t>Desde 31 Hasta 100</w:t>
            </w:r>
          </w:p>
        </w:tc>
        <w:tc>
          <w:tcPr>
            <w:tcW w:w="2814" w:type="dxa"/>
            <w:vMerge w:val="restart"/>
            <w:vAlign w:val="center"/>
          </w:tcPr>
          <w:p w:rsidR="00D4410F" w:rsidRPr="00F676AE" w:rsidRDefault="00D4410F">
            <w:pPr>
              <w:rPr>
                <w:sz w:val="18"/>
                <w:szCs w:val="18"/>
              </w:rPr>
            </w:pPr>
            <w:r w:rsidRPr="00F676AE">
              <w:rPr>
                <w:sz w:val="18"/>
                <w:szCs w:val="18"/>
              </w:rPr>
              <w:t>Desde 100.01 Hasta $250</w:t>
            </w:r>
          </w:p>
        </w:tc>
        <w:tc>
          <w:tcPr>
            <w:tcW w:w="1553" w:type="dxa"/>
            <w:vMerge w:val="restart"/>
            <w:vAlign w:val="center"/>
          </w:tcPr>
          <w:p w:rsidR="00D4410F" w:rsidRPr="00F676AE" w:rsidRDefault="00D4410F">
            <w:pPr>
              <w:jc w:val="center"/>
              <w:rPr>
                <w:sz w:val="18"/>
                <w:szCs w:val="18"/>
              </w:rPr>
            </w:pPr>
            <w:r w:rsidRPr="00F676AE">
              <w:rPr>
                <w:sz w:val="18"/>
                <w:szCs w:val="18"/>
              </w:rPr>
              <w:t>235</w:t>
            </w:r>
          </w:p>
        </w:tc>
      </w:tr>
      <w:tr w:rsidR="00D4410F" w:rsidRPr="00F676AE">
        <w:tc>
          <w:tcPr>
            <w:tcW w:w="1133" w:type="dxa"/>
            <w:vMerge/>
            <w:vAlign w:val="center"/>
          </w:tcPr>
          <w:p w:rsidR="00D4410F" w:rsidRPr="00F676AE" w:rsidRDefault="00D4410F">
            <w:pPr>
              <w:pBdr>
                <w:top w:val="nil"/>
                <w:left w:val="nil"/>
                <w:bottom w:val="nil"/>
                <w:right w:val="nil"/>
                <w:between w:val="nil"/>
              </w:pBdr>
              <w:spacing w:line="276" w:lineRule="auto"/>
              <w:rPr>
                <w:sz w:val="18"/>
                <w:szCs w:val="18"/>
              </w:rPr>
            </w:pPr>
          </w:p>
        </w:tc>
        <w:tc>
          <w:tcPr>
            <w:tcW w:w="1344" w:type="dxa"/>
            <w:vAlign w:val="center"/>
          </w:tcPr>
          <w:p w:rsidR="00D4410F" w:rsidRPr="00F676AE" w:rsidRDefault="00D4410F">
            <w:pPr>
              <w:rPr>
                <w:b/>
                <w:sz w:val="18"/>
                <w:szCs w:val="18"/>
              </w:rPr>
            </w:pPr>
            <w:r w:rsidRPr="00F676AE">
              <w:rPr>
                <w:b/>
                <w:sz w:val="18"/>
                <w:szCs w:val="18"/>
              </w:rPr>
              <w:t>Industria</w:t>
            </w:r>
          </w:p>
        </w:tc>
        <w:tc>
          <w:tcPr>
            <w:tcW w:w="2857" w:type="dxa"/>
            <w:vAlign w:val="center"/>
          </w:tcPr>
          <w:p w:rsidR="00D4410F" w:rsidRPr="00F676AE" w:rsidRDefault="00D4410F">
            <w:pPr>
              <w:rPr>
                <w:sz w:val="18"/>
                <w:szCs w:val="18"/>
              </w:rPr>
            </w:pPr>
            <w:r w:rsidRPr="00F676AE">
              <w:rPr>
                <w:sz w:val="18"/>
                <w:szCs w:val="18"/>
              </w:rPr>
              <w:t>Desde 51 Hasta 100</w:t>
            </w:r>
          </w:p>
        </w:tc>
        <w:tc>
          <w:tcPr>
            <w:tcW w:w="2814" w:type="dxa"/>
            <w:vMerge/>
            <w:vAlign w:val="center"/>
          </w:tcPr>
          <w:p w:rsidR="00D4410F" w:rsidRPr="00F676AE" w:rsidRDefault="00D4410F">
            <w:pPr>
              <w:pBdr>
                <w:top w:val="nil"/>
                <w:left w:val="nil"/>
                <w:bottom w:val="nil"/>
                <w:right w:val="nil"/>
                <w:between w:val="nil"/>
              </w:pBdr>
              <w:spacing w:line="276" w:lineRule="auto"/>
              <w:rPr>
                <w:sz w:val="18"/>
                <w:szCs w:val="18"/>
              </w:rPr>
            </w:pPr>
          </w:p>
        </w:tc>
        <w:tc>
          <w:tcPr>
            <w:tcW w:w="1553" w:type="dxa"/>
            <w:vMerge/>
            <w:vAlign w:val="center"/>
          </w:tcPr>
          <w:p w:rsidR="00D4410F" w:rsidRPr="00F676AE" w:rsidRDefault="00D4410F">
            <w:pPr>
              <w:pBdr>
                <w:top w:val="nil"/>
                <w:left w:val="nil"/>
                <w:bottom w:val="nil"/>
                <w:right w:val="nil"/>
                <w:between w:val="nil"/>
              </w:pBdr>
              <w:spacing w:line="276" w:lineRule="auto"/>
              <w:rPr>
                <w:sz w:val="18"/>
                <w:szCs w:val="18"/>
              </w:rPr>
            </w:pPr>
          </w:p>
        </w:tc>
      </w:tr>
      <w:tr w:rsidR="00D4410F" w:rsidRPr="00F676AE">
        <w:tc>
          <w:tcPr>
            <w:tcW w:w="1133" w:type="dxa"/>
            <w:vMerge/>
            <w:vAlign w:val="center"/>
          </w:tcPr>
          <w:p w:rsidR="00D4410F" w:rsidRPr="00F676AE" w:rsidRDefault="00D4410F">
            <w:pPr>
              <w:pBdr>
                <w:top w:val="nil"/>
                <w:left w:val="nil"/>
                <w:bottom w:val="nil"/>
                <w:right w:val="nil"/>
                <w:between w:val="nil"/>
              </w:pBdr>
              <w:spacing w:line="276" w:lineRule="auto"/>
              <w:rPr>
                <w:sz w:val="18"/>
                <w:szCs w:val="18"/>
              </w:rPr>
            </w:pPr>
          </w:p>
        </w:tc>
        <w:tc>
          <w:tcPr>
            <w:tcW w:w="1344" w:type="dxa"/>
            <w:vAlign w:val="center"/>
          </w:tcPr>
          <w:p w:rsidR="00D4410F" w:rsidRPr="00F676AE" w:rsidRDefault="00D4410F">
            <w:pPr>
              <w:rPr>
                <w:b/>
                <w:sz w:val="18"/>
                <w:szCs w:val="18"/>
              </w:rPr>
            </w:pPr>
            <w:r w:rsidRPr="00F676AE">
              <w:rPr>
                <w:b/>
                <w:sz w:val="18"/>
                <w:szCs w:val="18"/>
              </w:rPr>
              <w:t>Servicios</w:t>
            </w:r>
          </w:p>
        </w:tc>
        <w:tc>
          <w:tcPr>
            <w:tcW w:w="2857" w:type="dxa"/>
            <w:vAlign w:val="center"/>
          </w:tcPr>
          <w:p w:rsidR="00D4410F" w:rsidRPr="00F676AE" w:rsidRDefault="00D4410F">
            <w:pPr>
              <w:rPr>
                <w:sz w:val="18"/>
                <w:szCs w:val="18"/>
              </w:rPr>
            </w:pPr>
            <w:r w:rsidRPr="00F676AE">
              <w:rPr>
                <w:sz w:val="18"/>
                <w:szCs w:val="18"/>
              </w:rPr>
              <w:t>Desde 51 Hasta 250</w:t>
            </w:r>
          </w:p>
        </w:tc>
        <w:tc>
          <w:tcPr>
            <w:tcW w:w="2814" w:type="dxa"/>
            <w:vMerge/>
            <w:vAlign w:val="center"/>
          </w:tcPr>
          <w:p w:rsidR="00D4410F" w:rsidRPr="00F676AE" w:rsidRDefault="00D4410F">
            <w:pPr>
              <w:pBdr>
                <w:top w:val="nil"/>
                <w:left w:val="nil"/>
                <w:bottom w:val="nil"/>
                <w:right w:val="nil"/>
                <w:between w:val="nil"/>
              </w:pBdr>
              <w:spacing w:line="276" w:lineRule="auto"/>
              <w:rPr>
                <w:sz w:val="18"/>
                <w:szCs w:val="18"/>
              </w:rPr>
            </w:pPr>
          </w:p>
        </w:tc>
        <w:tc>
          <w:tcPr>
            <w:tcW w:w="1553" w:type="dxa"/>
            <w:vAlign w:val="center"/>
          </w:tcPr>
          <w:p w:rsidR="00D4410F" w:rsidRPr="00F676AE" w:rsidRDefault="00D4410F">
            <w:pPr>
              <w:jc w:val="center"/>
              <w:rPr>
                <w:sz w:val="18"/>
                <w:szCs w:val="18"/>
              </w:rPr>
            </w:pPr>
            <w:r w:rsidRPr="00F676AE">
              <w:rPr>
                <w:sz w:val="18"/>
                <w:szCs w:val="18"/>
              </w:rPr>
              <w:t>250</w:t>
            </w:r>
          </w:p>
        </w:tc>
      </w:tr>
      <w:tr w:rsidR="00D4410F" w:rsidRPr="00F676AE">
        <w:trPr>
          <w:trHeight w:val="120"/>
        </w:trPr>
        <w:tc>
          <w:tcPr>
            <w:tcW w:w="9701" w:type="dxa"/>
            <w:gridSpan w:val="5"/>
            <w:vAlign w:val="center"/>
          </w:tcPr>
          <w:p w:rsidR="00D4410F" w:rsidRPr="00F676AE" w:rsidRDefault="00D4410F">
            <w:pPr>
              <w:jc w:val="center"/>
              <w:rPr>
                <w:b/>
                <w:sz w:val="18"/>
                <w:szCs w:val="18"/>
              </w:rPr>
            </w:pPr>
            <w:r w:rsidRPr="00F676AE">
              <w:rPr>
                <w:b/>
                <w:sz w:val="18"/>
                <w:szCs w:val="18"/>
              </w:rPr>
              <w:t>*Tope Máximo Combinado = (Trabajadores) X 10% + (Ventas Anuales) X 90%</w:t>
            </w:r>
          </w:p>
        </w:tc>
      </w:tr>
    </w:tbl>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p>
    <w:p w:rsidR="00D4410F" w:rsidRPr="00F676AE" w:rsidRDefault="00D4410F">
      <w:pPr>
        <w:ind w:left="567" w:hanging="567"/>
        <w:jc w:val="both"/>
        <w:rPr>
          <w:rFonts w:ascii="Calibri" w:eastAsia="Calibri" w:hAnsi="Calibri" w:cs="Calibri"/>
          <w:b/>
          <w:sz w:val="18"/>
          <w:szCs w:val="18"/>
        </w:rPr>
      </w:pPr>
      <w:r w:rsidRPr="00F676AE">
        <w:rPr>
          <w:rFonts w:ascii="Calibri" w:eastAsia="Calibri" w:hAnsi="Calibri" w:cs="Calibri"/>
          <w:b/>
          <w:sz w:val="18"/>
          <w:szCs w:val="18"/>
        </w:rPr>
        <w:t>7. PRESENTACIÓN Y APERTURA DE PROPUESTAS.</w:t>
      </w: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 xml:space="preserve">Este acto se llevará a cabo </w:t>
      </w:r>
      <w:r w:rsidRPr="00F676AE">
        <w:rPr>
          <w:rFonts w:ascii="Calibri" w:eastAsia="Calibri" w:hAnsi="Calibri" w:cs="Calibri"/>
          <w:b/>
          <w:noProof/>
          <w:sz w:val="18"/>
          <w:szCs w:val="18"/>
        </w:rPr>
        <w:t>a las 12:00 horas</w:t>
      </w:r>
      <w:r w:rsidRPr="00F676AE">
        <w:rPr>
          <w:rFonts w:ascii="Calibri" w:eastAsia="Calibri" w:hAnsi="Calibri" w:cs="Calibri"/>
          <w:b/>
          <w:sz w:val="18"/>
          <w:szCs w:val="18"/>
        </w:rPr>
        <w:t xml:space="preserve"> del día </w:t>
      </w:r>
      <w:r w:rsidRPr="00F676AE">
        <w:rPr>
          <w:rFonts w:ascii="Calibri" w:eastAsia="Calibri" w:hAnsi="Calibri" w:cs="Calibri"/>
          <w:b/>
          <w:noProof/>
          <w:sz w:val="18"/>
          <w:szCs w:val="18"/>
        </w:rPr>
        <w:t>12 de junio de 2019</w:t>
      </w:r>
      <w:r w:rsidRPr="00F676AE">
        <w:rPr>
          <w:rFonts w:ascii="Calibri" w:eastAsia="Calibri" w:hAnsi="Calibri" w:cs="Calibri"/>
          <w:sz w:val="18"/>
          <w:szCs w:val="18"/>
        </w:rPr>
        <w:t>, en la Oficina de la Unidad Centralizada de Compras, del Instituto Estatal para la Educación de Jóvenes y Adultos, con domicilio en la calle José Guadalupe Zuno # 2091, Colonia Deitz, en esta ciudad, de conformidad con lo señalado en artículo 64 de la Ley y los artículos 67 y 68 del Reglamento de la Ley de Compras Gubernamentales, Enajenaciones y Contratación de Servicios del Estado de Jalisco y sus Municipios.</w:t>
      </w:r>
    </w:p>
    <w:p w:rsidR="00D4410F" w:rsidRPr="00F676AE" w:rsidRDefault="00D4410F">
      <w:pPr>
        <w:jc w:val="both"/>
        <w:rPr>
          <w:rFonts w:ascii="Calibri" w:eastAsia="Calibri" w:hAnsi="Calibri" w:cs="Calibri"/>
          <w:b/>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Los Participantes que concurran al acto, deberán entregar con firma autógrafa el “</w:t>
      </w:r>
      <w:r w:rsidRPr="00F676AE">
        <w:rPr>
          <w:rFonts w:ascii="Calibri" w:eastAsia="Calibri" w:hAnsi="Calibri" w:cs="Calibri"/>
          <w:b/>
          <w:sz w:val="18"/>
          <w:szCs w:val="18"/>
        </w:rPr>
        <w:t>Manifiesto de Personalidad</w:t>
      </w:r>
      <w:r w:rsidRPr="00F676AE">
        <w:rPr>
          <w:rFonts w:ascii="Calibri" w:eastAsia="Calibri" w:hAnsi="Calibri" w:cs="Calibri"/>
          <w:sz w:val="18"/>
          <w:szCs w:val="18"/>
        </w:rPr>
        <w:t xml:space="preserve">” anexo a estas Bases </w:t>
      </w:r>
      <w:r w:rsidRPr="00F676AE">
        <w:rPr>
          <w:rFonts w:ascii="Calibri" w:eastAsia="Calibri" w:hAnsi="Calibri" w:cs="Calibri"/>
          <w:b/>
          <w:sz w:val="18"/>
          <w:szCs w:val="18"/>
        </w:rPr>
        <w:t>junto a una copia de su Identificación Oficial Vigente</w:t>
      </w:r>
      <w:r w:rsidRPr="00F676AE">
        <w:rPr>
          <w:rFonts w:ascii="Calibri" w:eastAsia="Calibri" w:hAnsi="Calibri" w:cs="Calibri"/>
          <w:sz w:val="18"/>
          <w:szCs w:val="18"/>
        </w:rPr>
        <w:t xml:space="preserve">, así como firmar un registro para dejar constancia de su asistencia, el cual será </w:t>
      </w:r>
      <w:r w:rsidRPr="00F676AE">
        <w:rPr>
          <w:rFonts w:ascii="Calibri" w:eastAsia="Calibri" w:hAnsi="Calibri" w:cs="Calibri"/>
          <w:b/>
          <w:noProof/>
          <w:sz w:val="18"/>
          <w:szCs w:val="18"/>
        </w:rPr>
        <w:t xml:space="preserve">de 11:40 a </w:t>
      </w:r>
      <w:r w:rsidRPr="00F676AE">
        <w:rPr>
          <w:rFonts w:ascii="Calibri" w:eastAsia="Calibri" w:hAnsi="Calibri" w:cs="Calibri"/>
          <w:b/>
          <w:noProof/>
          <w:sz w:val="18"/>
          <w:szCs w:val="18"/>
        </w:rPr>
        <w:lastRenderedPageBreak/>
        <w:t>12:00 horas</w:t>
      </w:r>
      <w:r w:rsidRPr="00F676AE">
        <w:rPr>
          <w:rFonts w:ascii="Calibri" w:eastAsia="Calibri" w:hAnsi="Calibri" w:cs="Calibri"/>
          <w:sz w:val="18"/>
          <w:szCs w:val="18"/>
        </w:rPr>
        <w:t xml:space="preserve"> del día de la presentación y apertura de propuestas y en el cual </w:t>
      </w:r>
      <w:r w:rsidRPr="00F676AE">
        <w:rPr>
          <w:rFonts w:ascii="Calibri" w:eastAsia="Calibri" w:hAnsi="Calibri" w:cs="Calibri"/>
          <w:b/>
          <w:sz w:val="18"/>
          <w:szCs w:val="18"/>
        </w:rPr>
        <w:t>deberán anotar su nombre completo, número de su Identificación Oficial vigente, Razón Social de la empresa y hora de registro.</w:t>
      </w:r>
      <w:r w:rsidRPr="00F676AE">
        <w:rPr>
          <w:rFonts w:ascii="Calibri" w:eastAsia="Calibri" w:hAnsi="Calibri" w:cs="Calibri"/>
          <w:sz w:val="18"/>
          <w:szCs w:val="18"/>
        </w:rPr>
        <w:t xml:space="preserve"> Los sobres deberán depositarse en el Buzón (durante el horario de Registro), previo registro de asistencia y plasmando en el sobre el sello del reloj foliador que se encuentra sobre el buzón.</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b/>
          <w:sz w:val="18"/>
          <w:szCs w:val="18"/>
        </w:rPr>
      </w:pPr>
      <w:r w:rsidRPr="00F676AE">
        <w:rPr>
          <w:rFonts w:ascii="Calibri" w:eastAsia="Calibri" w:hAnsi="Calibri" w:cs="Calibri"/>
          <w:b/>
          <w:sz w:val="18"/>
          <w:szCs w:val="18"/>
        </w:rPr>
        <w:t>Cualquier proveedor que no se haya registrado en tiempo y forma, no se tomará en cuenta su propuesta.</w:t>
      </w:r>
    </w:p>
    <w:p w:rsidR="00D4410F" w:rsidRPr="00F676AE" w:rsidRDefault="00D4410F">
      <w:pPr>
        <w:jc w:val="both"/>
        <w:rPr>
          <w:rFonts w:ascii="Calibri" w:eastAsia="Calibri" w:hAnsi="Calibri" w:cs="Calibri"/>
          <w:b/>
          <w:sz w:val="18"/>
          <w:szCs w:val="18"/>
        </w:rPr>
      </w:pPr>
    </w:p>
    <w:p w:rsidR="00D4410F" w:rsidRPr="00F676AE" w:rsidRDefault="00D4410F">
      <w:pPr>
        <w:jc w:val="both"/>
        <w:rPr>
          <w:rFonts w:ascii="Calibri" w:eastAsia="Calibri" w:hAnsi="Calibri" w:cs="Calibri"/>
          <w:b/>
          <w:sz w:val="18"/>
          <w:szCs w:val="18"/>
        </w:rPr>
      </w:pPr>
      <w:r w:rsidRPr="00F676AE">
        <w:rPr>
          <w:rFonts w:ascii="Calibri" w:eastAsia="Calibri" w:hAnsi="Calibri" w:cs="Calibri"/>
          <w:sz w:val="18"/>
          <w:szCs w:val="18"/>
        </w:rPr>
        <w:t xml:space="preserve">Los sobres cerrados deberán contener la documentación siguiente impresa en papel membretado de la empresa y </w:t>
      </w:r>
      <w:r w:rsidRPr="00F676AE">
        <w:rPr>
          <w:rFonts w:ascii="Calibri" w:eastAsia="Calibri" w:hAnsi="Calibri" w:cs="Calibri"/>
          <w:b/>
          <w:sz w:val="18"/>
          <w:szCs w:val="18"/>
          <w:u w:val="single"/>
        </w:rPr>
        <w:t>FIRMADO CADA ANEXO POR EL REPRESENTANTE LEGAL (OBLIGATORIO):</w:t>
      </w:r>
    </w:p>
    <w:p w:rsidR="00D4410F" w:rsidRPr="00F676AE" w:rsidRDefault="00D4410F">
      <w:pPr>
        <w:jc w:val="both"/>
        <w:rPr>
          <w:rFonts w:ascii="Calibri" w:eastAsia="Calibri" w:hAnsi="Calibri" w:cs="Calibri"/>
          <w:b/>
          <w:sz w:val="18"/>
          <w:szCs w:val="18"/>
        </w:rPr>
      </w:pPr>
    </w:p>
    <w:p w:rsidR="00D4410F" w:rsidRPr="00F676AE" w:rsidRDefault="00D4410F">
      <w:pPr>
        <w:numPr>
          <w:ilvl w:val="0"/>
          <w:numId w:val="10"/>
        </w:numPr>
        <w:spacing w:line="276" w:lineRule="auto"/>
        <w:ind w:hanging="360"/>
        <w:jc w:val="both"/>
        <w:rPr>
          <w:rFonts w:ascii="Calibri" w:eastAsia="Calibri" w:hAnsi="Calibri" w:cs="Calibri"/>
        </w:rPr>
      </w:pPr>
      <w:r w:rsidRPr="00F676AE">
        <w:rPr>
          <w:rFonts w:ascii="Calibri" w:eastAsia="Calibri" w:hAnsi="Calibri" w:cs="Calibri"/>
          <w:b/>
          <w:sz w:val="18"/>
          <w:szCs w:val="18"/>
        </w:rPr>
        <w:t xml:space="preserve">Anexo 2 </w:t>
      </w:r>
      <w:r w:rsidRPr="00F676AE">
        <w:rPr>
          <w:rFonts w:ascii="Calibri" w:eastAsia="Calibri" w:hAnsi="Calibri" w:cs="Calibri"/>
          <w:sz w:val="18"/>
          <w:szCs w:val="18"/>
        </w:rPr>
        <w:t>(Propuesta Técnica).</w:t>
      </w:r>
    </w:p>
    <w:p w:rsidR="00D4410F" w:rsidRPr="00F676AE" w:rsidRDefault="00D4410F">
      <w:pPr>
        <w:numPr>
          <w:ilvl w:val="0"/>
          <w:numId w:val="10"/>
        </w:numPr>
        <w:spacing w:line="276" w:lineRule="auto"/>
        <w:ind w:hanging="360"/>
        <w:jc w:val="both"/>
        <w:rPr>
          <w:rFonts w:ascii="Calibri" w:eastAsia="Calibri" w:hAnsi="Calibri" w:cs="Calibri"/>
        </w:rPr>
      </w:pPr>
      <w:r w:rsidRPr="00F676AE">
        <w:rPr>
          <w:rFonts w:ascii="Calibri" w:eastAsia="Calibri" w:hAnsi="Calibri" w:cs="Calibri"/>
          <w:b/>
          <w:sz w:val="18"/>
          <w:szCs w:val="18"/>
        </w:rPr>
        <w:t xml:space="preserve">Anexo 3 </w:t>
      </w:r>
      <w:r w:rsidRPr="00F676AE">
        <w:rPr>
          <w:rFonts w:ascii="Calibri" w:eastAsia="Calibri" w:hAnsi="Calibri" w:cs="Calibri"/>
          <w:sz w:val="18"/>
          <w:szCs w:val="18"/>
        </w:rPr>
        <w:t>(Propuesta Económica).</w:t>
      </w:r>
    </w:p>
    <w:p w:rsidR="00D4410F" w:rsidRPr="00F676AE" w:rsidRDefault="00D4410F">
      <w:pPr>
        <w:numPr>
          <w:ilvl w:val="0"/>
          <w:numId w:val="10"/>
        </w:numPr>
        <w:spacing w:line="276" w:lineRule="auto"/>
        <w:ind w:hanging="360"/>
        <w:jc w:val="both"/>
        <w:rPr>
          <w:rFonts w:ascii="Calibri" w:eastAsia="Calibri" w:hAnsi="Calibri" w:cs="Calibri"/>
        </w:rPr>
      </w:pPr>
      <w:r w:rsidRPr="00F676AE">
        <w:rPr>
          <w:rFonts w:ascii="Calibri" w:eastAsia="Calibri" w:hAnsi="Calibri" w:cs="Calibri"/>
          <w:b/>
          <w:sz w:val="18"/>
          <w:szCs w:val="18"/>
        </w:rPr>
        <w:t>Anexo 4</w:t>
      </w:r>
      <w:r w:rsidRPr="00F676AE">
        <w:rPr>
          <w:rFonts w:ascii="Calibri" w:eastAsia="Calibri" w:hAnsi="Calibri" w:cs="Calibri"/>
          <w:sz w:val="18"/>
          <w:szCs w:val="18"/>
        </w:rPr>
        <w:t xml:space="preserve"> (Carta de Proposición).</w:t>
      </w:r>
    </w:p>
    <w:p w:rsidR="00D4410F" w:rsidRPr="00F676AE" w:rsidRDefault="00D4410F">
      <w:pPr>
        <w:numPr>
          <w:ilvl w:val="0"/>
          <w:numId w:val="10"/>
        </w:numPr>
        <w:spacing w:line="276" w:lineRule="auto"/>
        <w:ind w:hanging="360"/>
        <w:jc w:val="both"/>
        <w:rPr>
          <w:rFonts w:ascii="Calibri" w:eastAsia="Calibri" w:hAnsi="Calibri" w:cs="Calibri"/>
        </w:rPr>
      </w:pPr>
      <w:r w:rsidRPr="00F676AE">
        <w:rPr>
          <w:rFonts w:ascii="Calibri" w:eastAsia="Calibri" w:hAnsi="Calibri" w:cs="Calibri"/>
          <w:b/>
          <w:sz w:val="18"/>
          <w:szCs w:val="18"/>
        </w:rPr>
        <w:t xml:space="preserve">Anexo 5 </w:t>
      </w:r>
      <w:r w:rsidRPr="00F676AE">
        <w:rPr>
          <w:rFonts w:ascii="Calibri" w:eastAsia="Calibri" w:hAnsi="Calibri" w:cs="Calibri"/>
          <w:sz w:val="18"/>
          <w:szCs w:val="18"/>
        </w:rPr>
        <w:t>(Acreditación) o documentos que lo acredite.</w:t>
      </w:r>
    </w:p>
    <w:p w:rsidR="00D4410F" w:rsidRPr="00F676AE" w:rsidRDefault="00D4410F">
      <w:pPr>
        <w:numPr>
          <w:ilvl w:val="0"/>
          <w:numId w:val="10"/>
        </w:numPr>
        <w:spacing w:line="276" w:lineRule="auto"/>
        <w:ind w:hanging="360"/>
        <w:jc w:val="both"/>
        <w:rPr>
          <w:rFonts w:ascii="Calibri" w:eastAsia="Calibri" w:hAnsi="Calibri" w:cs="Calibri"/>
        </w:rPr>
      </w:pPr>
      <w:r w:rsidRPr="00F676AE">
        <w:rPr>
          <w:rFonts w:ascii="Calibri" w:eastAsia="Calibri" w:hAnsi="Calibri" w:cs="Calibri"/>
          <w:b/>
          <w:sz w:val="18"/>
          <w:szCs w:val="18"/>
        </w:rPr>
        <w:t xml:space="preserve">Anexo 6 </w:t>
      </w:r>
      <w:r w:rsidRPr="00F676AE">
        <w:rPr>
          <w:rFonts w:ascii="Calibri" w:eastAsia="Calibri" w:hAnsi="Calibri" w:cs="Calibri"/>
          <w:sz w:val="18"/>
          <w:szCs w:val="18"/>
        </w:rPr>
        <w:t>(Declaración de Integridad y NO COLUSIÓN de Proveedores).</w:t>
      </w:r>
    </w:p>
    <w:p w:rsidR="00D4410F" w:rsidRPr="00F676AE" w:rsidRDefault="00D4410F">
      <w:pPr>
        <w:numPr>
          <w:ilvl w:val="0"/>
          <w:numId w:val="10"/>
        </w:numPr>
        <w:spacing w:line="276" w:lineRule="auto"/>
        <w:ind w:hanging="360"/>
        <w:jc w:val="both"/>
        <w:rPr>
          <w:rFonts w:ascii="Calibri" w:eastAsia="Calibri" w:hAnsi="Calibri" w:cs="Calibri"/>
        </w:rPr>
      </w:pPr>
      <w:r w:rsidRPr="00F676AE">
        <w:rPr>
          <w:rFonts w:ascii="Calibri" w:eastAsia="Calibri" w:hAnsi="Calibri" w:cs="Calibri"/>
          <w:b/>
          <w:sz w:val="18"/>
          <w:szCs w:val="18"/>
        </w:rPr>
        <w:t>Anexo 7</w:t>
      </w:r>
      <w:r w:rsidRPr="00F676AE">
        <w:rPr>
          <w:rFonts w:ascii="Calibri" w:eastAsia="Calibri" w:hAnsi="Calibri" w:cs="Calibri"/>
          <w:sz w:val="18"/>
          <w:szCs w:val="18"/>
        </w:rPr>
        <w:t xml:space="preserve"> (Estratificación) Obligatorio solo para participantes MIPYME.</w:t>
      </w:r>
    </w:p>
    <w:p w:rsidR="00D4410F" w:rsidRPr="00F676AE" w:rsidRDefault="00D4410F">
      <w:pPr>
        <w:numPr>
          <w:ilvl w:val="0"/>
          <w:numId w:val="10"/>
        </w:numPr>
        <w:spacing w:line="276" w:lineRule="auto"/>
        <w:ind w:hanging="360"/>
        <w:jc w:val="both"/>
        <w:rPr>
          <w:rFonts w:ascii="Calibri" w:eastAsia="Calibri" w:hAnsi="Calibri" w:cs="Calibri"/>
        </w:rPr>
      </w:pPr>
      <w:r w:rsidRPr="00F676AE">
        <w:rPr>
          <w:rFonts w:ascii="Calibri" w:eastAsia="Calibri" w:hAnsi="Calibri" w:cs="Calibri"/>
          <w:b/>
          <w:sz w:val="18"/>
          <w:szCs w:val="18"/>
        </w:rPr>
        <w:t xml:space="preserve">Anexo 8 </w:t>
      </w:r>
      <w:r w:rsidRPr="00F676AE">
        <w:rPr>
          <w:rFonts w:ascii="Calibri" w:eastAsia="Calibri" w:hAnsi="Calibri" w:cs="Calibri"/>
          <w:sz w:val="18"/>
          <w:szCs w:val="18"/>
        </w:rPr>
        <w:t>Copia legible del documento de cumplimiento de sus obligaciones fiscales con una vigencia no mayor de 30 días contados a partir de la entrega de la propuesta, en el que se emita el sentido positivo emitido por el SAT, conforme al código fiscal de la federación y las reglas de la resolución miscelánea fiscal para el 2019. De conformidad al numeral 14 de las bases.</w:t>
      </w:r>
    </w:p>
    <w:p w:rsidR="00D4410F" w:rsidRPr="00F676AE" w:rsidRDefault="00D4410F" w:rsidP="001857E6">
      <w:pPr>
        <w:numPr>
          <w:ilvl w:val="0"/>
          <w:numId w:val="10"/>
        </w:numPr>
        <w:spacing w:line="276" w:lineRule="auto"/>
        <w:ind w:hanging="360"/>
        <w:jc w:val="both"/>
        <w:rPr>
          <w:rFonts w:ascii="Calibri" w:eastAsia="Calibri" w:hAnsi="Calibri" w:cs="Calibri"/>
        </w:rPr>
      </w:pPr>
      <w:r w:rsidRPr="00F676AE">
        <w:rPr>
          <w:rFonts w:ascii="Calibri" w:eastAsia="Calibri" w:hAnsi="Calibri" w:cs="Calibri"/>
          <w:b/>
          <w:sz w:val="18"/>
          <w:szCs w:val="18"/>
        </w:rPr>
        <w:t xml:space="preserve">Anexo 9 </w:t>
      </w:r>
      <w:r w:rsidRPr="00F676AE">
        <w:rPr>
          <w:rFonts w:ascii="Calibri" w:eastAsia="Calibri" w:hAnsi="Calibri" w:cs="Calibri"/>
          <w:sz w:val="18"/>
          <w:szCs w:val="18"/>
        </w:rPr>
        <w:t>Copia legible de Opinión de Cumplimiento de Obligaciones en Materia de Seguridad Social:</w:t>
      </w:r>
    </w:p>
    <w:p w:rsidR="00D4410F" w:rsidRPr="00F676AE" w:rsidRDefault="00D4410F" w:rsidP="00D8122B">
      <w:pPr>
        <w:spacing w:line="276" w:lineRule="auto"/>
        <w:ind w:left="360"/>
        <w:jc w:val="both"/>
        <w:rPr>
          <w:rFonts w:ascii="Calibri" w:eastAsia="Calibri" w:hAnsi="Calibri" w:cs="Calibri"/>
          <w:sz w:val="18"/>
          <w:szCs w:val="18"/>
        </w:rPr>
      </w:pPr>
      <w:r w:rsidRPr="00F676AE">
        <w:rPr>
          <w:rFonts w:ascii="Calibri" w:eastAsia="Calibri" w:hAnsi="Calibri" w:cs="Calibri"/>
          <w:b/>
          <w:sz w:val="18"/>
          <w:szCs w:val="18"/>
        </w:rPr>
        <w:t>1.- E</w:t>
      </w:r>
      <w:r w:rsidRPr="00F676AE">
        <w:rPr>
          <w:rFonts w:ascii="Calibri" w:eastAsia="Calibri" w:hAnsi="Calibri" w:cs="Calibri"/>
          <w:sz w:val="18"/>
          <w:szCs w:val="18"/>
        </w:rPr>
        <w:t>n caso de no encontrarse en el RUPC deberá presentar la constancia de opinión en sentido positivo;</w:t>
      </w:r>
    </w:p>
    <w:p w:rsidR="00D4410F" w:rsidRPr="00F676AE" w:rsidRDefault="00D4410F" w:rsidP="00D8122B">
      <w:pPr>
        <w:spacing w:line="276" w:lineRule="auto"/>
        <w:ind w:left="360"/>
        <w:jc w:val="both"/>
        <w:rPr>
          <w:rFonts w:ascii="Calibri" w:eastAsia="Calibri" w:hAnsi="Calibri" w:cs="Calibri"/>
        </w:rPr>
      </w:pPr>
      <w:r w:rsidRPr="00F676AE">
        <w:rPr>
          <w:rFonts w:ascii="Calibri" w:eastAsia="Calibri" w:hAnsi="Calibri" w:cs="Calibri"/>
          <w:b/>
          <w:sz w:val="18"/>
          <w:szCs w:val="18"/>
        </w:rPr>
        <w:t xml:space="preserve">2.- </w:t>
      </w:r>
      <w:r w:rsidRPr="00F676AE">
        <w:rPr>
          <w:rFonts w:ascii="Calibri" w:eastAsia="Calibri" w:hAnsi="Calibri" w:cs="Calibri"/>
          <w:sz w:val="18"/>
          <w:szCs w:val="18"/>
        </w:rPr>
        <w:t>Si cuenta con el RUPC deberá presentar copia vigente del mismo. De conformidad al numeral 15 de las bases.</w:t>
      </w:r>
    </w:p>
    <w:p w:rsidR="00D4410F" w:rsidRPr="00F676AE" w:rsidRDefault="00D4410F">
      <w:pPr>
        <w:numPr>
          <w:ilvl w:val="0"/>
          <w:numId w:val="10"/>
        </w:numPr>
        <w:spacing w:line="276" w:lineRule="auto"/>
        <w:ind w:hanging="360"/>
        <w:jc w:val="both"/>
        <w:rPr>
          <w:rFonts w:ascii="Calibri" w:eastAsia="Calibri" w:hAnsi="Calibri" w:cs="Calibri"/>
        </w:rPr>
      </w:pPr>
      <w:r w:rsidRPr="00F676AE">
        <w:rPr>
          <w:rFonts w:ascii="Calibri" w:eastAsia="Calibri" w:hAnsi="Calibri" w:cs="Calibri"/>
          <w:b/>
          <w:sz w:val="18"/>
          <w:szCs w:val="18"/>
        </w:rPr>
        <w:t xml:space="preserve">Anexo 10 </w:t>
      </w:r>
      <w:r w:rsidRPr="00F676AE">
        <w:rPr>
          <w:rFonts w:ascii="Calibri" w:eastAsia="Calibri" w:hAnsi="Calibri" w:cs="Calibri"/>
          <w:sz w:val="18"/>
          <w:szCs w:val="18"/>
        </w:rPr>
        <w:t>(Identificación Oficial Vigente).</w:t>
      </w:r>
    </w:p>
    <w:p w:rsidR="00D4410F" w:rsidRPr="00F676AE" w:rsidRDefault="00D4410F">
      <w:pPr>
        <w:numPr>
          <w:ilvl w:val="0"/>
          <w:numId w:val="10"/>
        </w:numPr>
        <w:spacing w:line="276" w:lineRule="auto"/>
        <w:ind w:hanging="360"/>
        <w:jc w:val="both"/>
        <w:rPr>
          <w:rFonts w:ascii="Calibri" w:eastAsia="Calibri" w:hAnsi="Calibri" w:cs="Calibri"/>
        </w:rPr>
      </w:pPr>
      <w:r w:rsidRPr="00F676AE">
        <w:rPr>
          <w:rFonts w:ascii="Calibri" w:eastAsia="Calibri" w:hAnsi="Calibri" w:cs="Calibri"/>
          <w:b/>
          <w:sz w:val="18"/>
          <w:szCs w:val="18"/>
        </w:rPr>
        <w:t xml:space="preserve">Anexo 11 </w:t>
      </w:r>
      <w:r w:rsidRPr="00F676AE">
        <w:rPr>
          <w:rFonts w:ascii="Calibri" w:eastAsia="Calibri" w:hAnsi="Calibri" w:cs="Calibri"/>
          <w:sz w:val="18"/>
          <w:szCs w:val="18"/>
        </w:rPr>
        <w:t>(Solo Para Proveedores Nacionales Manifestación de Estar al Corriente en Obligaciones Patronales y Tributarias).</w:t>
      </w:r>
    </w:p>
    <w:p w:rsidR="00D4410F" w:rsidRPr="00F676AE" w:rsidRDefault="00D4410F">
      <w:pPr>
        <w:spacing w:line="276" w:lineRule="auto"/>
        <w:jc w:val="both"/>
        <w:rPr>
          <w:rFonts w:ascii="Calibri" w:eastAsia="Calibri" w:hAnsi="Calibri" w:cs="Calibri"/>
          <w:sz w:val="18"/>
          <w:szCs w:val="18"/>
        </w:rPr>
      </w:pPr>
    </w:p>
    <w:p w:rsidR="00D4410F" w:rsidRPr="00F676AE" w:rsidRDefault="00D4410F">
      <w:pPr>
        <w:spacing w:line="276" w:lineRule="auto"/>
        <w:jc w:val="both"/>
        <w:rPr>
          <w:rFonts w:ascii="Calibri" w:eastAsia="Calibri" w:hAnsi="Calibri" w:cs="Calibri"/>
          <w:b/>
          <w:sz w:val="18"/>
          <w:szCs w:val="18"/>
        </w:rPr>
      </w:pPr>
      <w:r w:rsidRPr="00F676AE">
        <w:rPr>
          <w:rFonts w:ascii="Calibri" w:eastAsia="Calibri" w:hAnsi="Calibri" w:cs="Calibri"/>
          <w:b/>
          <w:sz w:val="18"/>
          <w:szCs w:val="18"/>
        </w:rPr>
        <w:t>La falta de alguno de los anexos será motivo de descalificación del participante.</w:t>
      </w:r>
    </w:p>
    <w:p w:rsidR="00D4410F" w:rsidRPr="00F676AE" w:rsidRDefault="00D4410F">
      <w:pPr>
        <w:jc w:val="both"/>
        <w:rPr>
          <w:rFonts w:ascii="Calibri" w:eastAsia="Calibri" w:hAnsi="Calibri" w:cs="Calibri"/>
          <w:sz w:val="18"/>
          <w:szCs w:val="18"/>
        </w:rPr>
      </w:pPr>
    </w:p>
    <w:p w:rsidR="00D4410F" w:rsidRPr="00F676AE" w:rsidRDefault="00D4410F">
      <w:pPr>
        <w:pStyle w:val="Subttulo"/>
        <w:numPr>
          <w:ilvl w:val="1"/>
          <w:numId w:val="16"/>
        </w:numPr>
        <w:jc w:val="both"/>
        <w:rPr>
          <w:rFonts w:ascii="Calibri" w:eastAsia="Calibri" w:hAnsi="Calibri" w:cs="Calibri"/>
          <w:sz w:val="18"/>
          <w:szCs w:val="18"/>
        </w:rPr>
      </w:pPr>
      <w:r w:rsidRPr="00F676AE">
        <w:rPr>
          <w:rFonts w:ascii="Calibri" w:eastAsia="Calibri" w:hAnsi="Calibri" w:cs="Calibri"/>
          <w:sz w:val="18"/>
          <w:szCs w:val="18"/>
        </w:rPr>
        <w:t>Este acto se llevará de la siguiente manera:</w:t>
      </w:r>
    </w:p>
    <w:p w:rsidR="00D4410F" w:rsidRPr="00F676AE" w:rsidRDefault="00D4410F">
      <w:pPr>
        <w:numPr>
          <w:ilvl w:val="0"/>
          <w:numId w:val="15"/>
        </w:numPr>
        <w:ind w:hanging="360"/>
        <w:jc w:val="both"/>
        <w:rPr>
          <w:rFonts w:ascii="Calibri" w:eastAsia="Calibri" w:hAnsi="Calibri" w:cs="Calibri"/>
          <w:sz w:val="18"/>
          <w:szCs w:val="18"/>
        </w:rPr>
      </w:pPr>
      <w:r w:rsidRPr="00F676AE">
        <w:rPr>
          <w:rFonts w:ascii="Calibri" w:eastAsia="Calibri" w:hAnsi="Calibri" w:cs="Calibri"/>
          <w:sz w:val="18"/>
          <w:szCs w:val="18"/>
        </w:rPr>
        <w:t>A este acto deberá asistir un Representante de la empresa y presentar con firma autógrafa el “</w:t>
      </w:r>
      <w:r w:rsidRPr="00F676AE">
        <w:rPr>
          <w:rFonts w:ascii="Calibri" w:eastAsia="Calibri" w:hAnsi="Calibri" w:cs="Calibri"/>
          <w:b/>
          <w:sz w:val="18"/>
          <w:szCs w:val="18"/>
        </w:rPr>
        <w:t>Manifiesto de Personalidad</w:t>
      </w:r>
      <w:r w:rsidRPr="00F676AE">
        <w:rPr>
          <w:rFonts w:ascii="Calibri" w:eastAsia="Calibri" w:hAnsi="Calibri" w:cs="Calibri"/>
          <w:sz w:val="18"/>
          <w:szCs w:val="18"/>
        </w:rPr>
        <w:t xml:space="preserve">” anexo a estas Bases, así como una copia de su </w:t>
      </w:r>
      <w:r w:rsidRPr="00F676AE">
        <w:rPr>
          <w:rFonts w:ascii="Calibri" w:eastAsia="Calibri" w:hAnsi="Calibri" w:cs="Calibri"/>
          <w:b/>
          <w:sz w:val="18"/>
          <w:szCs w:val="18"/>
        </w:rPr>
        <w:t xml:space="preserve">Identificación Oficial vigente </w:t>
      </w:r>
      <w:r w:rsidRPr="00F676AE">
        <w:rPr>
          <w:rFonts w:ascii="Calibri" w:eastAsia="Calibri" w:hAnsi="Calibri" w:cs="Calibri"/>
          <w:sz w:val="18"/>
          <w:szCs w:val="18"/>
        </w:rPr>
        <w:t xml:space="preserve">(pasaporte, credencial para votar con fotografía, cédula profesional o cartilla del servicio militar); </w:t>
      </w:r>
    </w:p>
    <w:p w:rsidR="00D4410F" w:rsidRPr="00F676AE" w:rsidRDefault="00D4410F">
      <w:pPr>
        <w:numPr>
          <w:ilvl w:val="0"/>
          <w:numId w:val="15"/>
        </w:numPr>
        <w:ind w:hanging="360"/>
        <w:jc w:val="both"/>
        <w:rPr>
          <w:rFonts w:ascii="Calibri" w:eastAsia="Calibri" w:hAnsi="Calibri" w:cs="Calibri"/>
          <w:sz w:val="18"/>
          <w:szCs w:val="18"/>
        </w:rPr>
      </w:pPr>
      <w:r w:rsidRPr="00F676AE">
        <w:rPr>
          <w:rFonts w:ascii="Calibri" w:eastAsia="Calibri" w:hAnsi="Calibri" w:cs="Calibri"/>
          <w:sz w:val="18"/>
          <w:szCs w:val="18"/>
        </w:rPr>
        <w:t xml:space="preserve">Los Participantes que concurran al acto firmarán un registro para dejar constancia de su asistencia y depositarán en el buzón su sobre cerrado en forma inviolable, con </w:t>
      </w:r>
      <w:r w:rsidRPr="00F676AE">
        <w:rPr>
          <w:rFonts w:ascii="Calibri" w:eastAsia="Calibri" w:hAnsi="Calibri" w:cs="Calibri"/>
          <w:b/>
          <w:sz w:val="18"/>
          <w:szCs w:val="18"/>
        </w:rPr>
        <w:t>la Razón Social y el número de proceso, señalado de manera clara en la carátula del sobre</w:t>
      </w:r>
      <w:r w:rsidRPr="00F676AE">
        <w:rPr>
          <w:rFonts w:ascii="Calibri" w:eastAsia="Calibri" w:hAnsi="Calibri" w:cs="Calibri"/>
          <w:sz w:val="18"/>
          <w:szCs w:val="18"/>
        </w:rPr>
        <w:t>, y en el interior conteniendo la propuesta técnica, económica y demás documentación solicitada.</w:t>
      </w:r>
    </w:p>
    <w:p w:rsidR="00D4410F" w:rsidRPr="00F676AE" w:rsidRDefault="00D4410F">
      <w:pPr>
        <w:numPr>
          <w:ilvl w:val="0"/>
          <w:numId w:val="15"/>
        </w:numPr>
        <w:ind w:hanging="360"/>
        <w:jc w:val="both"/>
        <w:rPr>
          <w:rFonts w:ascii="Calibri" w:eastAsia="Calibri" w:hAnsi="Calibri" w:cs="Calibri"/>
          <w:sz w:val="18"/>
          <w:szCs w:val="18"/>
        </w:rPr>
      </w:pPr>
      <w:r w:rsidRPr="00F676AE">
        <w:rPr>
          <w:rFonts w:ascii="Calibri" w:eastAsia="Calibri" w:hAnsi="Calibri" w:cs="Calibri"/>
          <w:sz w:val="18"/>
          <w:szCs w:val="18"/>
        </w:rPr>
        <w:t xml:space="preserve">El representante del Órgano de Control junto con el de la Unidad Centralizada de Compras, sacarán </w:t>
      </w:r>
      <w:r w:rsidRPr="00F676AE">
        <w:rPr>
          <w:rFonts w:ascii="Calibri" w:eastAsia="Calibri" w:hAnsi="Calibri" w:cs="Calibri"/>
          <w:noProof/>
          <w:sz w:val="18"/>
          <w:szCs w:val="18"/>
        </w:rPr>
        <w:t>a las 13:00 horas</w:t>
      </w:r>
      <w:r w:rsidRPr="00F676AE">
        <w:rPr>
          <w:rFonts w:ascii="Calibri" w:eastAsia="Calibri" w:hAnsi="Calibri" w:cs="Calibri"/>
          <w:sz w:val="18"/>
          <w:szCs w:val="18"/>
        </w:rPr>
        <w:t xml:space="preserve"> todos los sobres que se encuentren en el buzón y los reunirán en la Oficina de Presentación y Apertura. </w:t>
      </w:r>
    </w:p>
    <w:p w:rsidR="00D4410F" w:rsidRPr="00F676AE" w:rsidRDefault="00D4410F">
      <w:pPr>
        <w:numPr>
          <w:ilvl w:val="0"/>
          <w:numId w:val="15"/>
        </w:numPr>
        <w:ind w:hanging="360"/>
        <w:jc w:val="both"/>
        <w:rPr>
          <w:rFonts w:ascii="Calibri" w:eastAsia="Calibri" w:hAnsi="Calibri" w:cs="Calibri"/>
          <w:sz w:val="18"/>
          <w:szCs w:val="18"/>
        </w:rPr>
      </w:pPr>
      <w:r w:rsidRPr="00F676AE">
        <w:rPr>
          <w:rFonts w:ascii="Calibri" w:eastAsia="Calibri" w:hAnsi="Calibri" w:cs="Calibri"/>
          <w:sz w:val="18"/>
          <w:szCs w:val="18"/>
        </w:rPr>
        <w:t>En el momento en que se indique, los Participantes registrados que decidan quedarse al acto ingresarán a la Oficina de Presentación y Apertura, llevándose a cabo la declaración oficial de apertura del acto;</w:t>
      </w:r>
    </w:p>
    <w:p w:rsidR="00D4410F" w:rsidRPr="00F676AE" w:rsidRDefault="00D4410F">
      <w:pPr>
        <w:numPr>
          <w:ilvl w:val="0"/>
          <w:numId w:val="15"/>
        </w:numPr>
        <w:ind w:hanging="360"/>
        <w:jc w:val="both"/>
        <w:rPr>
          <w:rFonts w:ascii="Calibri" w:eastAsia="Calibri" w:hAnsi="Calibri" w:cs="Calibri"/>
          <w:sz w:val="18"/>
          <w:szCs w:val="18"/>
        </w:rPr>
      </w:pPr>
      <w:r w:rsidRPr="00F676AE">
        <w:rPr>
          <w:rFonts w:ascii="Calibri" w:eastAsia="Calibri" w:hAnsi="Calibri" w:cs="Calibri"/>
          <w:sz w:val="18"/>
          <w:szCs w:val="18"/>
        </w:rPr>
        <w:t>Se hará mención de los Participantes presentes;</w:t>
      </w:r>
    </w:p>
    <w:p w:rsidR="00D4410F" w:rsidRPr="00F676AE" w:rsidRDefault="00D4410F">
      <w:pPr>
        <w:numPr>
          <w:ilvl w:val="0"/>
          <w:numId w:val="15"/>
        </w:numPr>
        <w:ind w:hanging="360"/>
        <w:jc w:val="both"/>
        <w:rPr>
          <w:rFonts w:ascii="Calibri" w:eastAsia="Calibri" w:hAnsi="Calibri" w:cs="Calibri"/>
          <w:sz w:val="18"/>
          <w:szCs w:val="18"/>
        </w:rPr>
      </w:pPr>
      <w:r w:rsidRPr="00F676AE">
        <w:rPr>
          <w:rFonts w:ascii="Calibri" w:eastAsia="Calibri" w:hAnsi="Calibri" w:cs="Calibri"/>
          <w:sz w:val="18"/>
          <w:szCs w:val="18"/>
        </w:rPr>
        <w:t>Se verificará en el SECG si hay propuestas presentadas en forma digital por los proveedores y en su caso, el comprador las imprimirá y las entregará a los Representantes del Órgano de Control y de la Unidad Centralizada para adicionarlos a las propuestas entregadas en forma Presencial.</w:t>
      </w:r>
    </w:p>
    <w:p w:rsidR="00D4410F" w:rsidRPr="00F676AE" w:rsidRDefault="00D4410F">
      <w:pPr>
        <w:numPr>
          <w:ilvl w:val="0"/>
          <w:numId w:val="15"/>
        </w:numPr>
        <w:ind w:hanging="360"/>
        <w:jc w:val="both"/>
        <w:rPr>
          <w:rFonts w:ascii="Calibri" w:eastAsia="Calibri" w:hAnsi="Calibri" w:cs="Calibri"/>
          <w:sz w:val="18"/>
          <w:szCs w:val="18"/>
        </w:rPr>
      </w:pPr>
      <w:r w:rsidRPr="00F676AE">
        <w:rPr>
          <w:rFonts w:ascii="Calibri" w:eastAsia="Calibri" w:hAnsi="Calibri" w:cs="Calibri"/>
          <w:sz w:val="18"/>
          <w:szCs w:val="18"/>
        </w:rPr>
        <w:t xml:space="preserve">Se procederá a la apertura de los sobres para extraer la información contenida y tanto el representante del Órgano de Control como el de la Unidad Centralizada de Compras, rubricarán todos los documentos contenidos en el sobre, incluyendo el sobre mismo. </w:t>
      </w:r>
    </w:p>
    <w:p w:rsidR="00D4410F" w:rsidRPr="00F676AE" w:rsidRDefault="00D4410F">
      <w:pPr>
        <w:numPr>
          <w:ilvl w:val="0"/>
          <w:numId w:val="15"/>
        </w:numPr>
        <w:ind w:hanging="360"/>
        <w:jc w:val="both"/>
        <w:rPr>
          <w:rFonts w:ascii="Calibri" w:eastAsia="Calibri" w:hAnsi="Calibri" w:cs="Calibri"/>
          <w:sz w:val="18"/>
          <w:szCs w:val="18"/>
        </w:rPr>
      </w:pPr>
      <w:r w:rsidRPr="00F676AE">
        <w:rPr>
          <w:rFonts w:ascii="Calibri" w:eastAsia="Calibri" w:hAnsi="Calibri" w:cs="Calibri"/>
          <w:sz w:val="18"/>
          <w:szCs w:val="18"/>
        </w:rPr>
        <w:t xml:space="preserve">Todos los documentos presentados se integrarán al expediente del proceso y quedarán en resguardo del comprador adscrito a la Dirección de la Convocante para su análisis. </w:t>
      </w:r>
    </w:p>
    <w:p w:rsidR="00D4410F" w:rsidRPr="00F676AE" w:rsidRDefault="00D4410F">
      <w:pPr>
        <w:tabs>
          <w:tab w:val="left" w:pos="6831"/>
        </w:tabs>
        <w:jc w:val="both"/>
        <w:rPr>
          <w:rFonts w:ascii="Calibri" w:eastAsia="Calibri" w:hAnsi="Calibri" w:cs="Calibri"/>
          <w:b/>
          <w:sz w:val="18"/>
          <w:szCs w:val="18"/>
        </w:rPr>
      </w:pPr>
      <w:r w:rsidRPr="00F676AE">
        <w:rPr>
          <w:rFonts w:ascii="Calibri" w:eastAsia="Calibri" w:hAnsi="Calibri" w:cs="Calibri"/>
          <w:b/>
          <w:sz w:val="18"/>
          <w:szCs w:val="18"/>
        </w:rPr>
        <w:tab/>
      </w:r>
    </w:p>
    <w:p w:rsidR="00D4410F" w:rsidRPr="00F676AE" w:rsidRDefault="00D4410F">
      <w:pPr>
        <w:jc w:val="both"/>
        <w:rPr>
          <w:rFonts w:ascii="Calibri" w:eastAsia="Calibri" w:hAnsi="Calibri" w:cs="Calibri"/>
          <w:b/>
          <w:sz w:val="18"/>
          <w:szCs w:val="18"/>
        </w:rPr>
      </w:pPr>
      <w:r w:rsidRPr="00F676AE">
        <w:rPr>
          <w:rFonts w:ascii="Calibri" w:eastAsia="Calibri" w:hAnsi="Calibri" w:cs="Calibri"/>
          <w:b/>
          <w:sz w:val="18"/>
          <w:szCs w:val="18"/>
        </w:rPr>
        <w:t xml:space="preserve">7.2 CRITERIOS PARA LA EVALUACIÓN DE LAS PROPUESTAS </w:t>
      </w:r>
      <w:r w:rsidRPr="00F676AE">
        <w:rPr>
          <w:rFonts w:ascii="Calibri" w:eastAsia="Calibri" w:hAnsi="Calibri" w:cs="Calibri"/>
          <w:b/>
          <w:smallCaps/>
          <w:sz w:val="18"/>
          <w:szCs w:val="18"/>
        </w:rPr>
        <w:t>Y ADJUDICACIÓN</w:t>
      </w:r>
      <w:r w:rsidRPr="00F676AE">
        <w:rPr>
          <w:rFonts w:ascii="Calibri" w:eastAsia="Calibri" w:hAnsi="Calibri" w:cs="Calibri"/>
          <w:b/>
          <w:sz w:val="18"/>
          <w:szCs w:val="18"/>
        </w:rPr>
        <w:t>.</w:t>
      </w: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Para la evaluación se procederá conforme a lo señalado en el Numeral 2 del Artículo 66 de la Ley de Compras Gubernamentales, Enajenaciones y Contratación de Servicios del Estado de Jalisco y sus Municipios, en los “Procedimientos de Licitación Pública” y en el artículo 69 de su Reglamento, en donde se aceptarán las ofertas que cumplan con los requerimientos establecidos en este proceso y cubran las características técnicas establecidas en el Anexo 1 (Carta de Requerimientos Técnicos).</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 xml:space="preserve">Se establece como método de evaluación el “Binario”, mediante el cual sólo se Adjudica a quien cumpla con los requisitos establecidos por la convocante y oferte el precio más bajo, considerando los criterios establecidos en propia Ley, en este supuesto, la convocante evaluará al </w:t>
      </w:r>
      <w:r w:rsidRPr="00F676AE">
        <w:rPr>
          <w:rFonts w:ascii="Calibri" w:eastAsia="Calibri" w:hAnsi="Calibri" w:cs="Calibri"/>
          <w:sz w:val="18"/>
          <w:szCs w:val="18"/>
        </w:rPr>
        <w:lastRenderedPageBreak/>
        <w:t xml:space="preserve">menos las dos proposiciones cuyo precio resulte ser más bajo, de no resultar estar solventes, se evaluarán las que les sigan en precio. Para lo cual será indispensable cumplir con los requisitos especificados en el Anexo 1 (Carta de Requerimientos Técnicos).    </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Para la adjudicación del objeto del presente proceso de adquisición se procederá conforme al artículo 47 de la Ley de Compras Gubernamentales Enajenaciones y Contrataciones de Servicios del Estado de Jalisco y sus Municipios.</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color w:val="FF0000"/>
          <w:sz w:val="18"/>
          <w:szCs w:val="18"/>
        </w:rPr>
      </w:pPr>
      <w:r w:rsidRPr="00F676AE">
        <w:rPr>
          <w:rFonts w:ascii="Calibri" w:eastAsia="Calibri" w:hAnsi="Calibri" w:cs="Calibri"/>
          <w:sz w:val="18"/>
          <w:szCs w:val="18"/>
        </w:rPr>
        <w:t>De acuerdo al numeral 1 del artículo 68 de la Ley de Compras Gubernamentales Enajenaciones y Contrataciones de Servicios del Estado de Jalisco y sus Municipios, la Unidad Centralizada de Compras podrá distribuir la adjudicación de los bienes o servicios entre los proveedores empatados, bajo los criterios señalados en el numeral 2 del artículo 49 y 68 de la Ley y de conformidad a lo dispuesto en el artículo 70 de su Reglamento.</w:t>
      </w:r>
    </w:p>
    <w:p w:rsidR="00D4410F" w:rsidRPr="00F676AE" w:rsidRDefault="00D4410F">
      <w:pPr>
        <w:shd w:val="clear" w:color="auto" w:fill="FFFFFF"/>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Para aplicar los criterios de preferencia señalados en el artículo 49 de la Ley, la diferencia de precios deberá analizarse respecto de las mismas partidas en cada una de las proposiciones, y no por el total de estas.</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Para efecto de determinar los mejores grados de protección al medio ambiente, deberá escucharse la opinión de la Secretaría de Medio Ambiente y Desarrollo Territorial; mientras que para determinar los grados de preferencia y respecto de innovaciones tecnológicas, la Secretaría de Innovación, Ciencia y Tecnología habrá de proponer los lineamientos que para tal efecto se emitan.</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Para determinar el precio no conveniente o no aceptable se aplicará lo establecido en el artículo 69 Fracción III de la Ley, así como el artículo 69 párrafo segundo del Reglamento.</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 xml:space="preserve">El Presente proceso de adquisición podrá ser adjudicado en su totalidad a un </w:t>
      </w:r>
      <w:r w:rsidR="00543221" w:rsidRPr="00F676AE">
        <w:rPr>
          <w:rFonts w:ascii="Calibri" w:eastAsia="Calibri" w:hAnsi="Calibri" w:cs="Calibri"/>
          <w:sz w:val="18"/>
          <w:szCs w:val="18"/>
        </w:rPr>
        <w:t>solo Participante.</w:t>
      </w:r>
    </w:p>
    <w:p w:rsidR="00D4410F" w:rsidRPr="00F676AE" w:rsidRDefault="00D4410F">
      <w:pPr>
        <w:jc w:val="both"/>
        <w:rPr>
          <w:rFonts w:ascii="Calibri" w:eastAsia="Calibri" w:hAnsi="Calibri" w:cs="Calibri"/>
          <w:b/>
          <w:smallCaps/>
          <w:sz w:val="18"/>
          <w:szCs w:val="18"/>
        </w:rPr>
      </w:pPr>
    </w:p>
    <w:p w:rsidR="00D4410F" w:rsidRPr="00F676AE" w:rsidRDefault="00D4410F">
      <w:pPr>
        <w:jc w:val="both"/>
        <w:rPr>
          <w:rFonts w:ascii="Calibri" w:eastAsia="Calibri" w:hAnsi="Calibri" w:cs="Calibri"/>
          <w:b/>
          <w:sz w:val="18"/>
          <w:szCs w:val="18"/>
        </w:rPr>
      </w:pPr>
      <w:r w:rsidRPr="00F676AE">
        <w:rPr>
          <w:rFonts w:ascii="Calibri" w:eastAsia="Calibri" w:hAnsi="Calibri" w:cs="Calibri"/>
          <w:b/>
          <w:smallCaps/>
          <w:sz w:val="18"/>
          <w:szCs w:val="18"/>
        </w:rPr>
        <w:t xml:space="preserve">7.3. </w:t>
      </w:r>
      <w:r w:rsidRPr="00F676AE">
        <w:rPr>
          <w:rFonts w:ascii="Calibri" w:eastAsia="Calibri" w:hAnsi="Calibri" w:cs="Calibri"/>
          <w:b/>
          <w:sz w:val="18"/>
          <w:szCs w:val="18"/>
        </w:rPr>
        <w:t>ACLARACIÓN DE LAS PROPUESTAS.</w:t>
      </w:r>
    </w:p>
    <w:p w:rsidR="00D4410F" w:rsidRPr="00F676AE" w:rsidRDefault="00D4410F">
      <w:pPr>
        <w:shd w:val="clear" w:color="auto" w:fill="FFFFFF"/>
        <w:jc w:val="both"/>
        <w:rPr>
          <w:rFonts w:ascii="Calibri" w:eastAsia="Calibri" w:hAnsi="Calibri" w:cs="Calibri"/>
          <w:sz w:val="18"/>
          <w:szCs w:val="18"/>
        </w:rPr>
      </w:pPr>
      <w:r w:rsidRPr="00F676AE">
        <w:rPr>
          <w:rFonts w:ascii="Calibri" w:eastAsia="Calibri" w:hAnsi="Calibri" w:cs="Calibri"/>
          <w:sz w:val="18"/>
          <w:szCs w:val="18"/>
        </w:rPr>
        <w:t xml:space="preserve">El Director General del Instituto Estatal para la Educación de Jóvenes y Adultos (INEEJAD) o el funcionario que éste designe, podrá solicitar aclaraciones relacionadas con las propuestas a cualquier Participante por el medio que disponga, con fundamento en lo previsto en el artículo 69 de la Ley. </w:t>
      </w:r>
    </w:p>
    <w:p w:rsidR="00D4410F" w:rsidRPr="00F676AE" w:rsidRDefault="00D4410F">
      <w:pPr>
        <w:shd w:val="clear" w:color="auto" w:fill="FFFFFF"/>
        <w:jc w:val="both"/>
        <w:rPr>
          <w:rFonts w:ascii="Calibri" w:eastAsia="Calibri" w:hAnsi="Calibri" w:cs="Calibri"/>
          <w:sz w:val="18"/>
          <w:szCs w:val="18"/>
        </w:rPr>
      </w:pPr>
    </w:p>
    <w:p w:rsidR="00D4410F" w:rsidRPr="00F676AE" w:rsidRDefault="00D4410F">
      <w:pPr>
        <w:shd w:val="clear" w:color="auto" w:fill="FFFFFF"/>
        <w:jc w:val="both"/>
        <w:rPr>
          <w:rFonts w:ascii="Calibri" w:eastAsia="Calibri" w:hAnsi="Calibri" w:cs="Calibri"/>
          <w:b/>
          <w:sz w:val="18"/>
          <w:szCs w:val="18"/>
        </w:rPr>
      </w:pPr>
      <w:r w:rsidRPr="00F676AE">
        <w:rPr>
          <w:rFonts w:ascii="Calibri" w:eastAsia="Calibri" w:hAnsi="Calibri" w:cs="Calibri"/>
          <w:b/>
          <w:smallCaps/>
          <w:sz w:val="18"/>
          <w:szCs w:val="18"/>
        </w:rPr>
        <w:t xml:space="preserve">7.4. </w:t>
      </w:r>
      <w:r w:rsidRPr="00F676AE">
        <w:rPr>
          <w:rFonts w:ascii="Calibri" w:eastAsia="Calibri" w:hAnsi="Calibri" w:cs="Calibri"/>
          <w:b/>
          <w:sz w:val="18"/>
          <w:szCs w:val="18"/>
        </w:rPr>
        <w:t>COMUNICACIÓN.</w:t>
      </w: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Salvo lo dispuesto en el párrafo que antecede, desde la apertura de las propuestas y hasta el momento de la notificación de la adjudicación, los Participantes no se pondrán en contacto con la convocante, para tratar cualquier aspecto relativo a la evaluación de su propuesta. Cualquier intento por parte de un Participante de ejercer influencia sobre la Convocante para la evaluación o adjudicación, dará lugar a que se deseche su proposición.</w:t>
      </w:r>
    </w:p>
    <w:p w:rsidR="00D4410F" w:rsidRPr="00F676AE" w:rsidRDefault="00D4410F">
      <w:pPr>
        <w:rPr>
          <w:rFonts w:ascii="Calibri" w:eastAsia="Calibri" w:hAnsi="Calibri" w:cs="Calibri"/>
          <w:b/>
          <w:sz w:val="18"/>
          <w:szCs w:val="18"/>
        </w:rPr>
      </w:pPr>
    </w:p>
    <w:p w:rsidR="00D4410F" w:rsidRPr="00F676AE" w:rsidRDefault="00D4410F">
      <w:pPr>
        <w:jc w:val="both"/>
        <w:rPr>
          <w:rFonts w:ascii="Calibri" w:eastAsia="Calibri" w:hAnsi="Calibri" w:cs="Calibri"/>
          <w:b/>
          <w:sz w:val="18"/>
          <w:szCs w:val="18"/>
        </w:rPr>
      </w:pPr>
      <w:r w:rsidRPr="00F676AE">
        <w:rPr>
          <w:rFonts w:ascii="Calibri" w:eastAsia="Calibri" w:hAnsi="Calibri" w:cs="Calibri"/>
          <w:b/>
          <w:smallCaps/>
          <w:sz w:val="18"/>
          <w:szCs w:val="18"/>
        </w:rPr>
        <w:t xml:space="preserve">8. </w:t>
      </w:r>
      <w:r w:rsidRPr="00F676AE">
        <w:rPr>
          <w:rFonts w:ascii="Calibri" w:eastAsia="Calibri" w:hAnsi="Calibri" w:cs="Calibri"/>
          <w:b/>
          <w:sz w:val="18"/>
          <w:szCs w:val="18"/>
        </w:rPr>
        <w:t>DESCALIFICACIÓN DE LOS PARTICIPANTES.</w:t>
      </w: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La Convocante a través de la Unidad Centralizada de Compras, descalificará a los Participantes que incurran en cualquiera de las siguientes situaciones:</w:t>
      </w:r>
    </w:p>
    <w:p w:rsidR="00D4410F" w:rsidRPr="00F676AE" w:rsidRDefault="00D4410F">
      <w:pPr>
        <w:jc w:val="both"/>
        <w:rPr>
          <w:rFonts w:ascii="Calibri" w:eastAsia="Calibri" w:hAnsi="Calibri" w:cs="Calibri"/>
          <w:sz w:val="18"/>
          <w:szCs w:val="18"/>
        </w:rPr>
      </w:pPr>
    </w:p>
    <w:p w:rsidR="00D4410F" w:rsidRPr="00F676AE" w:rsidRDefault="00D4410F">
      <w:pPr>
        <w:numPr>
          <w:ilvl w:val="0"/>
          <w:numId w:val="13"/>
        </w:numPr>
        <w:ind w:hanging="360"/>
        <w:jc w:val="both"/>
        <w:rPr>
          <w:rFonts w:ascii="Calibri" w:eastAsia="Calibri" w:hAnsi="Calibri" w:cs="Calibri"/>
        </w:rPr>
      </w:pPr>
      <w:r w:rsidRPr="00F676AE">
        <w:rPr>
          <w:rFonts w:ascii="Calibri" w:eastAsia="Calibri" w:hAnsi="Calibri" w:cs="Calibri"/>
          <w:sz w:val="18"/>
          <w:szCs w:val="18"/>
        </w:rPr>
        <w:t>Se encuentren en alguno de los casos previstos por el Artículo 52 de la Ley, o se compruebe su incumplimiento o mala calidad como Proveedor del Gobierno del Estado, y las sanciones aplicadas con motivo de su incumplimiento se encuentren en vigor.</w:t>
      </w:r>
    </w:p>
    <w:p w:rsidR="00D4410F" w:rsidRPr="00F676AE" w:rsidRDefault="00D4410F">
      <w:pPr>
        <w:numPr>
          <w:ilvl w:val="0"/>
          <w:numId w:val="13"/>
        </w:numPr>
        <w:ind w:hanging="360"/>
        <w:jc w:val="both"/>
        <w:rPr>
          <w:rFonts w:ascii="Calibri" w:eastAsia="Calibri" w:hAnsi="Calibri" w:cs="Calibri"/>
        </w:rPr>
      </w:pPr>
      <w:r w:rsidRPr="00F676AE">
        <w:rPr>
          <w:rFonts w:ascii="Calibri" w:eastAsia="Calibri" w:hAnsi="Calibri" w:cs="Calibri"/>
          <w:sz w:val="18"/>
          <w:szCs w:val="18"/>
        </w:rPr>
        <w:t>Si incumple con cualquiera de los requisitos solicitados en las presentes bases y sus anexos.</w:t>
      </w:r>
    </w:p>
    <w:p w:rsidR="00D4410F" w:rsidRPr="00F676AE" w:rsidRDefault="00D4410F">
      <w:pPr>
        <w:numPr>
          <w:ilvl w:val="0"/>
          <w:numId w:val="13"/>
        </w:numPr>
        <w:ind w:hanging="360"/>
        <w:jc w:val="both"/>
        <w:rPr>
          <w:rFonts w:ascii="Calibri" w:eastAsia="Calibri" w:hAnsi="Calibri" w:cs="Calibri"/>
        </w:rPr>
      </w:pPr>
      <w:r w:rsidRPr="00F676AE">
        <w:rPr>
          <w:rFonts w:ascii="Calibri" w:eastAsia="Calibri" w:hAnsi="Calibri" w:cs="Calibri"/>
          <w:sz w:val="18"/>
          <w:szCs w:val="18"/>
        </w:rPr>
        <w:t>Si un socio o administrador forma parte de dos o más de las empresas Participantes, o forma parte de alguna empresa a la que se le haya cancelado o suspendido el registro en el Padrón.</w:t>
      </w:r>
    </w:p>
    <w:p w:rsidR="00D4410F" w:rsidRPr="00F676AE" w:rsidRDefault="00D4410F">
      <w:pPr>
        <w:numPr>
          <w:ilvl w:val="0"/>
          <w:numId w:val="13"/>
        </w:numPr>
        <w:ind w:hanging="360"/>
        <w:jc w:val="both"/>
        <w:rPr>
          <w:rFonts w:ascii="Calibri" w:eastAsia="Calibri" w:hAnsi="Calibri" w:cs="Calibri"/>
        </w:rPr>
      </w:pPr>
      <w:r w:rsidRPr="00F676AE">
        <w:rPr>
          <w:rFonts w:ascii="Calibri" w:eastAsia="Calibri" w:hAnsi="Calibri" w:cs="Calibri"/>
          <w:sz w:val="18"/>
          <w:szCs w:val="18"/>
        </w:rPr>
        <w:t>Cuando la propuesta presentada no esté firmada por la persona legalmente facultada para ello.</w:t>
      </w:r>
    </w:p>
    <w:p w:rsidR="00D4410F" w:rsidRPr="00F676AE" w:rsidRDefault="00D4410F">
      <w:pPr>
        <w:numPr>
          <w:ilvl w:val="0"/>
          <w:numId w:val="13"/>
        </w:numPr>
        <w:ind w:hanging="360"/>
        <w:jc w:val="both"/>
        <w:rPr>
          <w:rFonts w:ascii="Calibri" w:eastAsia="Calibri" w:hAnsi="Calibri" w:cs="Calibri"/>
        </w:rPr>
      </w:pPr>
      <w:r w:rsidRPr="00F676AE">
        <w:rPr>
          <w:rFonts w:ascii="Calibri" w:eastAsia="Calibri" w:hAnsi="Calibri" w:cs="Calibri"/>
          <w:sz w:val="18"/>
          <w:szCs w:val="18"/>
        </w:rPr>
        <w:t xml:space="preserve">La falta de cualquier documento solicitado. </w:t>
      </w:r>
    </w:p>
    <w:p w:rsidR="00D4410F" w:rsidRPr="00F676AE" w:rsidRDefault="00D4410F">
      <w:pPr>
        <w:numPr>
          <w:ilvl w:val="0"/>
          <w:numId w:val="13"/>
        </w:numPr>
        <w:ind w:hanging="360"/>
        <w:jc w:val="both"/>
        <w:rPr>
          <w:rFonts w:ascii="Calibri" w:eastAsia="Calibri" w:hAnsi="Calibri" w:cs="Calibri"/>
        </w:rPr>
      </w:pPr>
      <w:r w:rsidRPr="00F676AE">
        <w:rPr>
          <w:rFonts w:ascii="Calibri" w:eastAsia="Calibri" w:hAnsi="Calibri" w:cs="Calibri"/>
          <w:sz w:val="18"/>
          <w:szCs w:val="18"/>
        </w:rPr>
        <w:t>La presentación de datos falsos.</w:t>
      </w:r>
    </w:p>
    <w:p w:rsidR="00D4410F" w:rsidRPr="00F676AE" w:rsidRDefault="00D4410F">
      <w:pPr>
        <w:numPr>
          <w:ilvl w:val="0"/>
          <w:numId w:val="13"/>
        </w:numPr>
        <w:ind w:hanging="360"/>
        <w:jc w:val="both"/>
        <w:rPr>
          <w:rFonts w:ascii="Calibri" w:eastAsia="Calibri" w:hAnsi="Calibri" w:cs="Calibri"/>
        </w:rPr>
      </w:pPr>
      <w:r w:rsidRPr="00F676AE">
        <w:rPr>
          <w:rFonts w:ascii="Calibri" w:eastAsia="Calibri" w:hAnsi="Calibri" w:cs="Calibri"/>
          <w:sz w:val="18"/>
          <w:szCs w:val="18"/>
        </w:rPr>
        <w:t>Cuando de diversos elementos se advierta la posible existencia de arreglo entre los Participantes para elevar los precios objeto del presente proceso de adquisición.</w:t>
      </w:r>
    </w:p>
    <w:p w:rsidR="00D4410F" w:rsidRPr="00F676AE" w:rsidRDefault="00D4410F">
      <w:pPr>
        <w:numPr>
          <w:ilvl w:val="0"/>
          <w:numId w:val="13"/>
        </w:numPr>
        <w:ind w:hanging="360"/>
        <w:jc w:val="both"/>
        <w:rPr>
          <w:rFonts w:ascii="Calibri" w:eastAsia="Calibri" w:hAnsi="Calibri" w:cs="Calibri"/>
        </w:rPr>
      </w:pPr>
      <w:r w:rsidRPr="00F676AE">
        <w:rPr>
          <w:rFonts w:ascii="Calibri" w:eastAsia="Calibri" w:hAnsi="Calibri" w:cs="Calibri"/>
          <w:sz w:val="18"/>
          <w:szCs w:val="18"/>
        </w:rPr>
        <w:t>Si se acredita que al Participante que corresponda se le hubieren rescindido uno o más contratos por causas imputables al mismo y/o las sanciones aplicadas con motivo de incumplimiento se encuentren en vigor.</w:t>
      </w:r>
    </w:p>
    <w:p w:rsidR="00D4410F" w:rsidRPr="00F676AE" w:rsidRDefault="00D4410F">
      <w:pPr>
        <w:numPr>
          <w:ilvl w:val="0"/>
          <w:numId w:val="13"/>
        </w:numPr>
        <w:ind w:hanging="360"/>
        <w:jc w:val="both"/>
        <w:rPr>
          <w:rFonts w:ascii="Calibri" w:eastAsia="Calibri" w:hAnsi="Calibri" w:cs="Calibri"/>
        </w:rPr>
      </w:pPr>
      <w:r w:rsidRPr="00F676AE">
        <w:rPr>
          <w:rFonts w:ascii="Calibri" w:eastAsia="Calibri" w:hAnsi="Calibri" w:cs="Calibri"/>
          <w:sz w:val="18"/>
          <w:szCs w:val="18"/>
        </w:rPr>
        <w:t>Si el Participante no demuestra tener capacidad administrativa, fiscal, financiera, legal, técnica, de producción o distribución adecuada para atender el requerimiento de los servicios en las condiciones solicitadas.</w:t>
      </w:r>
    </w:p>
    <w:p w:rsidR="00D4410F" w:rsidRPr="00F676AE" w:rsidRDefault="00D4410F">
      <w:pPr>
        <w:numPr>
          <w:ilvl w:val="0"/>
          <w:numId w:val="13"/>
        </w:numPr>
        <w:ind w:hanging="360"/>
        <w:jc w:val="both"/>
        <w:rPr>
          <w:rFonts w:ascii="Calibri" w:eastAsia="Calibri" w:hAnsi="Calibri" w:cs="Calibri"/>
        </w:rPr>
      </w:pPr>
      <w:r w:rsidRPr="00F676AE">
        <w:rPr>
          <w:rFonts w:ascii="Calibri" w:eastAsia="Calibri" w:hAnsi="Calibri" w:cs="Calibri"/>
          <w:sz w:val="18"/>
          <w:szCs w:val="18"/>
        </w:rPr>
        <w:t>Si las ofertas presentadas no se realizan con estricto apego a las necesidades mínimas planteadas por la convocante en las presentes bases, de acuerdo a la descripción de las especificaciones y servicios requeridos.</w:t>
      </w:r>
    </w:p>
    <w:p w:rsidR="00D4410F" w:rsidRPr="00F676AE" w:rsidRDefault="00D4410F">
      <w:pPr>
        <w:numPr>
          <w:ilvl w:val="0"/>
          <w:numId w:val="13"/>
        </w:numPr>
        <w:ind w:hanging="360"/>
        <w:jc w:val="both"/>
        <w:rPr>
          <w:rFonts w:ascii="Calibri" w:eastAsia="Calibri" w:hAnsi="Calibri" w:cs="Calibri"/>
        </w:rPr>
      </w:pPr>
      <w:r w:rsidRPr="00F676AE">
        <w:rPr>
          <w:rFonts w:ascii="Calibri" w:eastAsia="Calibri" w:hAnsi="Calibri" w:cs="Calibri"/>
          <w:sz w:val="18"/>
          <w:szCs w:val="18"/>
        </w:rPr>
        <w:t>Cuando el Participante se niegue a que le practiquen visitas de verificación o inspección por parte de la Convocante</w:t>
      </w:r>
      <w:r w:rsidRPr="00F676AE">
        <w:rPr>
          <w:rFonts w:ascii="Calibri" w:eastAsia="Calibri" w:hAnsi="Calibri" w:cs="Calibri"/>
          <w:b/>
          <w:sz w:val="18"/>
          <w:szCs w:val="18"/>
        </w:rPr>
        <w:t xml:space="preserve">, </w:t>
      </w:r>
      <w:r w:rsidRPr="00F676AE">
        <w:rPr>
          <w:rFonts w:ascii="Calibri" w:eastAsia="Calibri" w:hAnsi="Calibri" w:cs="Calibri"/>
          <w:sz w:val="18"/>
          <w:szCs w:val="18"/>
        </w:rPr>
        <w:t>en caso de que ésta decida realizar visitas.</w:t>
      </w:r>
    </w:p>
    <w:p w:rsidR="00D4410F" w:rsidRDefault="00D4410F">
      <w:pPr>
        <w:jc w:val="both"/>
        <w:rPr>
          <w:rFonts w:ascii="Calibri" w:eastAsia="Calibri" w:hAnsi="Calibri" w:cs="Calibri"/>
          <w:b/>
          <w:sz w:val="18"/>
          <w:szCs w:val="18"/>
        </w:rPr>
      </w:pPr>
    </w:p>
    <w:p w:rsidR="00190C05" w:rsidRDefault="00190C05">
      <w:pPr>
        <w:jc w:val="both"/>
        <w:rPr>
          <w:rFonts w:ascii="Calibri" w:eastAsia="Calibri" w:hAnsi="Calibri" w:cs="Calibri"/>
          <w:b/>
          <w:sz w:val="18"/>
          <w:szCs w:val="18"/>
        </w:rPr>
      </w:pPr>
    </w:p>
    <w:p w:rsidR="00190C05" w:rsidRPr="00F676AE" w:rsidRDefault="00190C05">
      <w:pPr>
        <w:jc w:val="both"/>
        <w:rPr>
          <w:rFonts w:ascii="Calibri" w:eastAsia="Calibri" w:hAnsi="Calibri" w:cs="Calibri"/>
          <w:b/>
          <w:sz w:val="18"/>
          <w:szCs w:val="18"/>
        </w:rPr>
      </w:pPr>
    </w:p>
    <w:p w:rsidR="00D4410F" w:rsidRPr="00F676AE" w:rsidRDefault="00D4410F">
      <w:pPr>
        <w:jc w:val="both"/>
        <w:rPr>
          <w:rFonts w:ascii="Calibri" w:eastAsia="Calibri" w:hAnsi="Calibri" w:cs="Calibri"/>
          <w:b/>
          <w:sz w:val="18"/>
          <w:szCs w:val="18"/>
        </w:rPr>
      </w:pPr>
    </w:p>
    <w:p w:rsidR="00D4410F" w:rsidRPr="00F676AE" w:rsidRDefault="00D4410F">
      <w:pPr>
        <w:jc w:val="both"/>
        <w:rPr>
          <w:rFonts w:ascii="Calibri" w:eastAsia="Calibri" w:hAnsi="Calibri" w:cs="Calibri"/>
          <w:b/>
          <w:sz w:val="18"/>
          <w:szCs w:val="18"/>
        </w:rPr>
      </w:pPr>
      <w:r w:rsidRPr="00F676AE">
        <w:rPr>
          <w:rFonts w:ascii="Calibri" w:eastAsia="Calibri" w:hAnsi="Calibri" w:cs="Calibri"/>
          <w:b/>
          <w:sz w:val="18"/>
          <w:szCs w:val="18"/>
        </w:rPr>
        <w:t>9. SUSPENSIÓN O CANCELACIÓN DEL PROCESO DE ADQUISICIÓN.</w:t>
      </w: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La Convocante a través de la Unidad Centralizada de Compras podrá cancelar o suspender parcial o totalmente el proceso de adquisición, de acuerdo a las causales que se describen en el numeral 3 del artículo 71 de la Ley y los artículos 74, 75 y 76 de su Reglamento o los supuestos que a continuación se señalan:</w:t>
      </w:r>
    </w:p>
    <w:p w:rsidR="00D4410F" w:rsidRPr="00F676AE" w:rsidRDefault="00D4410F">
      <w:pPr>
        <w:jc w:val="both"/>
        <w:rPr>
          <w:rFonts w:ascii="Calibri" w:eastAsia="Calibri" w:hAnsi="Calibri" w:cs="Calibri"/>
          <w:sz w:val="18"/>
          <w:szCs w:val="18"/>
        </w:rPr>
      </w:pPr>
    </w:p>
    <w:p w:rsidR="00D4410F" w:rsidRPr="00F676AE" w:rsidRDefault="00D4410F">
      <w:pPr>
        <w:numPr>
          <w:ilvl w:val="0"/>
          <w:numId w:val="14"/>
        </w:numPr>
        <w:ind w:left="426" w:hanging="360"/>
        <w:jc w:val="both"/>
        <w:rPr>
          <w:rFonts w:ascii="Calibri" w:eastAsia="Calibri" w:hAnsi="Calibri" w:cs="Calibri"/>
          <w:sz w:val="18"/>
          <w:szCs w:val="18"/>
        </w:rPr>
      </w:pPr>
      <w:r w:rsidRPr="00F676AE">
        <w:rPr>
          <w:rFonts w:ascii="Calibri" w:eastAsia="Calibri" w:hAnsi="Calibri" w:cs="Calibri"/>
          <w:sz w:val="18"/>
          <w:szCs w:val="18"/>
        </w:rPr>
        <w:t>Por caso fortuito o fuerza mayor o cuando ocurran razones de interés general.</w:t>
      </w:r>
    </w:p>
    <w:p w:rsidR="00D4410F" w:rsidRPr="00F676AE" w:rsidRDefault="00D4410F">
      <w:pPr>
        <w:numPr>
          <w:ilvl w:val="0"/>
          <w:numId w:val="14"/>
        </w:numPr>
        <w:ind w:left="426" w:hanging="360"/>
        <w:jc w:val="both"/>
        <w:rPr>
          <w:rFonts w:ascii="Calibri" w:eastAsia="Calibri" w:hAnsi="Calibri" w:cs="Calibri"/>
          <w:sz w:val="18"/>
          <w:szCs w:val="18"/>
        </w:rPr>
      </w:pPr>
      <w:r w:rsidRPr="00F676AE">
        <w:rPr>
          <w:rFonts w:ascii="Calibri" w:eastAsia="Calibri" w:hAnsi="Calibri" w:cs="Calibri"/>
          <w:sz w:val="18"/>
          <w:szCs w:val="18"/>
        </w:rPr>
        <w:t xml:space="preserve">Cuando se detecte algún error en las bases que afecte a la Convocante, al Área Requirente y/o terceros, y éste no se haya podido subsanar en juntas aclaratorias. </w:t>
      </w:r>
    </w:p>
    <w:p w:rsidR="00D4410F" w:rsidRPr="00F676AE" w:rsidRDefault="00D4410F">
      <w:pPr>
        <w:numPr>
          <w:ilvl w:val="0"/>
          <w:numId w:val="14"/>
        </w:numPr>
        <w:ind w:left="426" w:hanging="360"/>
        <w:jc w:val="both"/>
        <w:rPr>
          <w:rFonts w:ascii="Calibri" w:eastAsia="Calibri" w:hAnsi="Calibri" w:cs="Calibri"/>
          <w:sz w:val="18"/>
          <w:szCs w:val="18"/>
        </w:rPr>
      </w:pPr>
      <w:r w:rsidRPr="00F676AE">
        <w:rPr>
          <w:rFonts w:ascii="Calibri" w:eastAsia="Calibri" w:hAnsi="Calibri" w:cs="Calibri"/>
          <w:sz w:val="18"/>
          <w:szCs w:val="18"/>
        </w:rPr>
        <w:t>Si se presume o acredita la existencia de irregularidades.</w:t>
      </w:r>
    </w:p>
    <w:p w:rsidR="00D4410F" w:rsidRPr="00F676AE" w:rsidRDefault="00D4410F">
      <w:pPr>
        <w:numPr>
          <w:ilvl w:val="0"/>
          <w:numId w:val="14"/>
        </w:numPr>
        <w:ind w:left="426" w:hanging="360"/>
        <w:jc w:val="both"/>
        <w:rPr>
          <w:rFonts w:ascii="Calibri" w:eastAsia="Calibri" w:hAnsi="Calibri" w:cs="Calibri"/>
          <w:sz w:val="18"/>
          <w:szCs w:val="18"/>
        </w:rPr>
      </w:pPr>
      <w:r w:rsidRPr="00F676AE">
        <w:rPr>
          <w:rFonts w:ascii="Calibri" w:eastAsia="Calibri" w:hAnsi="Calibri" w:cs="Calibri"/>
          <w:sz w:val="18"/>
          <w:szCs w:val="18"/>
        </w:rPr>
        <w:t>Si ninguna de las ofertas propuestas en este proceso de adquisición, aseguran al Gobierno de Estado de Jalisco las mejores condiciones disponibles para la adjudicación de los servicios materia de este proceso de adquisición, por resultar superiores a los del mercado o ser inferiores a tal grado que la convocante presuma que ninguno de los Participantes podrá cumplir con el suministro de los mismos.</w:t>
      </w:r>
    </w:p>
    <w:p w:rsidR="00D4410F" w:rsidRPr="00F676AE" w:rsidRDefault="00D4410F">
      <w:pPr>
        <w:numPr>
          <w:ilvl w:val="0"/>
          <w:numId w:val="14"/>
        </w:numPr>
        <w:ind w:left="426" w:hanging="360"/>
        <w:jc w:val="both"/>
        <w:rPr>
          <w:rFonts w:ascii="Calibri" w:eastAsia="Calibri" w:hAnsi="Calibri" w:cs="Calibri"/>
          <w:sz w:val="18"/>
          <w:szCs w:val="18"/>
        </w:rPr>
      </w:pPr>
      <w:r w:rsidRPr="00F676AE">
        <w:rPr>
          <w:rFonts w:ascii="Calibri" w:eastAsia="Calibri" w:hAnsi="Calibri" w:cs="Calibri"/>
          <w:sz w:val="18"/>
          <w:szCs w:val="18"/>
        </w:rPr>
        <w:t>Por orden escrita debidamente fundada y motivada o por resolución firme de autoridad judicial; por la Contraloría del Estado con motivo de inconformidades; así como por la Dirección, en los casos en que tenga conocimiento de alguna irregularidad.</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b/>
          <w:sz w:val="18"/>
          <w:szCs w:val="18"/>
        </w:rPr>
      </w:pPr>
      <w:r w:rsidRPr="00F676AE">
        <w:rPr>
          <w:rFonts w:ascii="Calibri" w:eastAsia="Calibri" w:hAnsi="Calibri" w:cs="Calibri"/>
          <w:sz w:val="18"/>
          <w:szCs w:val="18"/>
        </w:rPr>
        <w:t>En caso de que el proceso de adquisición sea suspendido o cancelado se dará aviso a todos los Participantes.</w:t>
      </w:r>
    </w:p>
    <w:p w:rsidR="00D4410F" w:rsidRPr="00F676AE" w:rsidRDefault="00D4410F">
      <w:pPr>
        <w:jc w:val="both"/>
        <w:rPr>
          <w:rFonts w:ascii="Calibri" w:eastAsia="Calibri" w:hAnsi="Calibri" w:cs="Calibri"/>
          <w:b/>
          <w:sz w:val="18"/>
          <w:szCs w:val="18"/>
        </w:rPr>
      </w:pPr>
    </w:p>
    <w:p w:rsidR="00D4410F" w:rsidRPr="00F676AE" w:rsidRDefault="00D4410F">
      <w:pPr>
        <w:jc w:val="both"/>
        <w:rPr>
          <w:rFonts w:ascii="Calibri" w:eastAsia="Calibri" w:hAnsi="Calibri" w:cs="Calibri"/>
          <w:b/>
          <w:sz w:val="18"/>
          <w:szCs w:val="18"/>
        </w:rPr>
      </w:pPr>
      <w:r w:rsidRPr="00F676AE">
        <w:rPr>
          <w:rFonts w:ascii="Calibri" w:eastAsia="Calibri" w:hAnsi="Calibri" w:cs="Calibri"/>
          <w:b/>
          <w:sz w:val="18"/>
          <w:szCs w:val="18"/>
        </w:rPr>
        <w:t>10. DECLARACIÓN DE PROCESO DE ADQUISICIÓN DESIERTO.</w:t>
      </w: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La Convocante a través de la Unidad Centralizada de Compras podrá declarar parcial o totalmente desierto el proceso de adquisición de conformidad con el artículo 71, numeral 1 de la Ley o los supuestos que a continuación se señalan:</w:t>
      </w:r>
    </w:p>
    <w:p w:rsidR="00D4410F" w:rsidRPr="00F676AE" w:rsidRDefault="00D4410F">
      <w:pPr>
        <w:jc w:val="both"/>
        <w:rPr>
          <w:rFonts w:ascii="Calibri" w:eastAsia="Calibri" w:hAnsi="Calibri" w:cs="Calibri"/>
          <w:sz w:val="18"/>
          <w:szCs w:val="18"/>
        </w:rPr>
      </w:pPr>
    </w:p>
    <w:p w:rsidR="00D4410F" w:rsidRPr="00F676AE" w:rsidRDefault="00D4410F">
      <w:pPr>
        <w:numPr>
          <w:ilvl w:val="0"/>
          <w:numId w:val="1"/>
        </w:numPr>
        <w:ind w:hanging="360"/>
        <w:jc w:val="both"/>
      </w:pPr>
      <w:r w:rsidRPr="00F676AE">
        <w:rPr>
          <w:rFonts w:ascii="Calibri" w:eastAsia="Calibri" w:hAnsi="Calibri" w:cs="Calibri"/>
          <w:sz w:val="18"/>
          <w:szCs w:val="18"/>
        </w:rPr>
        <w:t>Cuando no se reciba ninguna propuesta en el acto de presentación y apertura de propuestas.</w:t>
      </w:r>
    </w:p>
    <w:p w:rsidR="00D4410F" w:rsidRPr="00F676AE" w:rsidRDefault="00D4410F">
      <w:pPr>
        <w:numPr>
          <w:ilvl w:val="0"/>
          <w:numId w:val="1"/>
        </w:numPr>
        <w:ind w:hanging="360"/>
        <w:jc w:val="both"/>
      </w:pPr>
      <w:r w:rsidRPr="00F676AE">
        <w:rPr>
          <w:rFonts w:ascii="Calibri" w:eastAsia="Calibri" w:hAnsi="Calibri" w:cs="Calibri"/>
          <w:sz w:val="18"/>
          <w:szCs w:val="18"/>
        </w:rPr>
        <w:t>Cuando ninguna de las propuestas cumpla con todos los requisitos solicitados en estas bases.</w:t>
      </w:r>
    </w:p>
    <w:p w:rsidR="00D4410F" w:rsidRPr="00F676AE" w:rsidRDefault="00D4410F">
      <w:pPr>
        <w:numPr>
          <w:ilvl w:val="0"/>
          <w:numId w:val="1"/>
        </w:numPr>
        <w:ind w:hanging="360"/>
        <w:jc w:val="both"/>
      </w:pPr>
      <w:r w:rsidRPr="00F676AE">
        <w:rPr>
          <w:rFonts w:ascii="Calibri" w:eastAsia="Calibri" w:hAnsi="Calibri" w:cs="Calibri"/>
          <w:sz w:val="18"/>
          <w:szCs w:val="18"/>
        </w:rPr>
        <w:t>Si a criterio ninguna de las propuestas cubre los elementos que garanticen al Gobierno del Estado las mejores condiciones.</w:t>
      </w:r>
    </w:p>
    <w:p w:rsidR="00D4410F" w:rsidRPr="00F676AE" w:rsidRDefault="00D4410F">
      <w:pPr>
        <w:numPr>
          <w:ilvl w:val="0"/>
          <w:numId w:val="1"/>
        </w:numPr>
        <w:ind w:hanging="360"/>
        <w:jc w:val="both"/>
      </w:pPr>
      <w:r w:rsidRPr="00F676AE">
        <w:rPr>
          <w:rFonts w:ascii="Calibri" w:eastAsia="Calibri" w:hAnsi="Calibri" w:cs="Calibri"/>
          <w:sz w:val="18"/>
          <w:szCs w:val="18"/>
        </w:rPr>
        <w:t>Si la oferta del Participante que pudiera ser objeto de adjudicación, excede el presupuesto autorizado para este proceso de adquisición.</w:t>
      </w:r>
    </w:p>
    <w:p w:rsidR="00D4410F" w:rsidRPr="00F676AE" w:rsidRDefault="00D4410F">
      <w:pPr>
        <w:numPr>
          <w:ilvl w:val="0"/>
          <w:numId w:val="1"/>
        </w:numPr>
        <w:ind w:hanging="360"/>
        <w:jc w:val="both"/>
      </w:pPr>
      <w:r w:rsidRPr="00F676AE">
        <w:rPr>
          <w:rFonts w:ascii="Calibri" w:eastAsia="Calibri" w:hAnsi="Calibri" w:cs="Calibri"/>
          <w:sz w:val="18"/>
          <w:szCs w:val="18"/>
        </w:rPr>
        <w:t>Si después de efectuada la evaluación técnica y económica no sea posible adjudicar a ningún Participante.</w:t>
      </w:r>
    </w:p>
    <w:p w:rsidR="00D4410F" w:rsidRPr="00F676AE" w:rsidRDefault="00D4410F">
      <w:pPr>
        <w:ind w:left="708"/>
        <w:rPr>
          <w:rFonts w:ascii="Calibri" w:eastAsia="Calibri" w:hAnsi="Calibri" w:cs="Calibri"/>
          <w:sz w:val="18"/>
          <w:szCs w:val="18"/>
        </w:rPr>
      </w:pPr>
    </w:p>
    <w:p w:rsidR="00D4410F" w:rsidRPr="00F676AE" w:rsidRDefault="00D4410F">
      <w:pPr>
        <w:tabs>
          <w:tab w:val="left" w:pos="284"/>
        </w:tabs>
        <w:jc w:val="both"/>
        <w:rPr>
          <w:rFonts w:ascii="Calibri" w:eastAsia="Calibri" w:hAnsi="Calibri" w:cs="Calibri"/>
          <w:b/>
          <w:smallCaps/>
          <w:sz w:val="18"/>
          <w:szCs w:val="18"/>
        </w:rPr>
      </w:pPr>
      <w:r w:rsidRPr="00F676AE">
        <w:rPr>
          <w:rFonts w:ascii="Calibri" w:eastAsia="Calibri" w:hAnsi="Calibri" w:cs="Calibri"/>
          <w:b/>
          <w:sz w:val="18"/>
          <w:szCs w:val="18"/>
        </w:rPr>
        <w:t>11.</w:t>
      </w:r>
      <w:r w:rsidRPr="00F676AE">
        <w:rPr>
          <w:rFonts w:ascii="Calibri" w:eastAsia="Calibri" w:hAnsi="Calibri" w:cs="Calibri"/>
          <w:b/>
          <w:smallCaps/>
          <w:sz w:val="18"/>
          <w:szCs w:val="18"/>
        </w:rPr>
        <w:t xml:space="preserve"> NOTIFICACIÓN DE FALLO.</w:t>
      </w:r>
    </w:p>
    <w:p w:rsidR="00D4410F" w:rsidRPr="00F676AE" w:rsidRDefault="00D4410F">
      <w:pPr>
        <w:spacing w:after="120"/>
        <w:jc w:val="both"/>
        <w:rPr>
          <w:rFonts w:ascii="Calibri" w:eastAsia="Calibri" w:hAnsi="Calibri" w:cs="Calibri"/>
          <w:sz w:val="18"/>
          <w:szCs w:val="18"/>
        </w:rPr>
      </w:pPr>
      <w:r w:rsidRPr="00F676AE">
        <w:rPr>
          <w:rFonts w:ascii="Calibri" w:eastAsia="Calibri" w:hAnsi="Calibri" w:cs="Calibri"/>
          <w:sz w:val="18"/>
          <w:szCs w:val="18"/>
        </w:rPr>
        <w:t xml:space="preserve">El </w:t>
      </w:r>
      <w:r w:rsidRPr="00F676AE">
        <w:rPr>
          <w:rFonts w:ascii="Calibri" w:eastAsia="Calibri" w:hAnsi="Calibri" w:cs="Calibri"/>
          <w:noProof/>
          <w:sz w:val="18"/>
          <w:szCs w:val="18"/>
        </w:rPr>
        <w:t>13 de junio de 2019</w:t>
      </w:r>
      <w:r w:rsidRPr="00F676AE">
        <w:rPr>
          <w:rFonts w:ascii="Calibri" w:eastAsia="Calibri" w:hAnsi="Calibri" w:cs="Calibri"/>
          <w:b/>
          <w:sz w:val="18"/>
          <w:szCs w:val="18"/>
        </w:rPr>
        <w:t xml:space="preserve">, </w:t>
      </w:r>
      <w:r w:rsidRPr="00F676AE">
        <w:rPr>
          <w:rFonts w:ascii="Calibri" w:eastAsia="Calibri" w:hAnsi="Calibri" w:cs="Calibri"/>
          <w:b/>
          <w:noProof/>
          <w:sz w:val="18"/>
          <w:szCs w:val="18"/>
        </w:rPr>
        <w:t>a partir de las 12:00 horas</w:t>
      </w:r>
      <w:r w:rsidRPr="00F676AE">
        <w:rPr>
          <w:rFonts w:ascii="Calibri" w:eastAsia="Calibri" w:hAnsi="Calibri" w:cs="Calibri"/>
          <w:sz w:val="18"/>
          <w:szCs w:val="18"/>
        </w:rPr>
        <w:t xml:space="preserve">, se dará a conocer el fallo del presente proceso a través del SECG, en la página web del ente y por correo electrónico a los participantes sin perjuicio de que los participantes puedan acudir a la Dirección General de Abastecimientos, ubicada en la planta baja del Domicilio, donde se les entregará una copia del mismo. </w:t>
      </w: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Así mismo se fijará un ejemplar del acta de fallo en el tablero oficial de la Secretaría de Administración durante un periodo mínimo de 10 días naturales, siendo de la exclusiva responsabilidad de los proveedores acudir a enterarse de su contenido.</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La notificación del fallo podrá diferirse o anticiparse en los términos del artículo 65 fracción III de la Ley.</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b/>
          <w:sz w:val="18"/>
          <w:szCs w:val="18"/>
        </w:rPr>
        <w:t>Con la notificación del fallo por el que se adjudica el contrato, las obligaciones derivadas de éste serán exigibles</w:t>
      </w:r>
      <w:r w:rsidRPr="00F676AE">
        <w:rPr>
          <w:rFonts w:ascii="Calibri" w:eastAsia="Calibri" w:hAnsi="Calibri" w:cs="Calibri"/>
          <w:sz w:val="18"/>
          <w:szCs w:val="18"/>
        </w:rPr>
        <w:t xml:space="preserve"> de conformidad al artículo 77 numeral 1 de la Ley.</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b/>
          <w:sz w:val="18"/>
          <w:szCs w:val="18"/>
        </w:rPr>
      </w:pPr>
      <w:r w:rsidRPr="00F676AE">
        <w:rPr>
          <w:rFonts w:ascii="Calibri" w:eastAsia="Calibri" w:hAnsi="Calibri" w:cs="Calibri"/>
          <w:b/>
          <w:sz w:val="18"/>
          <w:szCs w:val="18"/>
        </w:rPr>
        <w:t xml:space="preserve">12. FACULTADES DE LA UNIDAD CENTRALIZADA DE COMPRAS. </w:t>
      </w: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La Convocante resolverá cualquier situación no prevista en estas bases y tendrá las siguientes facultades:</w:t>
      </w:r>
    </w:p>
    <w:p w:rsidR="00D4410F" w:rsidRPr="00F676AE" w:rsidRDefault="00D4410F">
      <w:pPr>
        <w:numPr>
          <w:ilvl w:val="0"/>
          <w:numId w:val="2"/>
        </w:numPr>
        <w:ind w:hanging="360"/>
        <w:jc w:val="both"/>
      </w:pPr>
      <w:r w:rsidRPr="00F676AE">
        <w:rPr>
          <w:rFonts w:ascii="Calibri" w:eastAsia="Calibri" w:hAnsi="Calibri" w:cs="Calibri"/>
          <w:sz w:val="18"/>
          <w:szCs w:val="18"/>
        </w:rPr>
        <w:t>Dispensar defectos de las propuestas, cuya importancia en sí no sea relevante, siempre que exista la presunción de que el Participante no obró de mala fe.</w:t>
      </w:r>
    </w:p>
    <w:p w:rsidR="00D4410F" w:rsidRPr="00F676AE" w:rsidRDefault="00D4410F">
      <w:pPr>
        <w:numPr>
          <w:ilvl w:val="0"/>
          <w:numId w:val="2"/>
        </w:numPr>
        <w:ind w:hanging="360"/>
        <w:jc w:val="both"/>
      </w:pPr>
      <w:r w:rsidRPr="00F676AE">
        <w:rPr>
          <w:rFonts w:ascii="Calibri" w:eastAsia="Calibri" w:hAnsi="Calibri" w:cs="Calibri"/>
          <w:sz w:val="18"/>
          <w:szCs w:val="18"/>
        </w:rPr>
        <w:t>Rechazar propuestas cuyo importe sea de tal forma inferior, que la Convocante considere que el Participante no podrá prestar los servicios, por lo que incurrirá en incumplimiento.</w:t>
      </w:r>
    </w:p>
    <w:p w:rsidR="00D4410F" w:rsidRPr="00F676AE" w:rsidRDefault="00D4410F">
      <w:pPr>
        <w:numPr>
          <w:ilvl w:val="0"/>
          <w:numId w:val="2"/>
        </w:numPr>
        <w:ind w:hanging="360"/>
        <w:jc w:val="both"/>
      </w:pPr>
      <w:r w:rsidRPr="00F676AE">
        <w:rPr>
          <w:rFonts w:ascii="Calibri" w:eastAsia="Calibri" w:hAnsi="Calibri" w:cs="Calibri"/>
          <w:sz w:val="18"/>
          <w:szCs w:val="18"/>
        </w:rPr>
        <w:t>Revisar las propuestas. Si existiera error aritmético y/o mecanográfico se reconocerá el resultado correcto y el importe total será el que resulte de las correcciones realizadas.</w:t>
      </w:r>
    </w:p>
    <w:p w:rsidR="00D4410F" w:rsidRPr="00F676AE" w:rsidRDefault="00D4410F">
      <w:pPr>
        <w:numPr>
          <w:ilvl w:val="0"/>
          <w:numId w:val="2"/>
        </w:numPr>
        <w:ind w:hanging="360"/>
        <w:jc w:val="both"/>
      </w:pPr>
      <w:r w:rsidRPr="00F676AE">
        <w:rPr>
          <w:rFonts w:ascii="Calibri" w:eastAsia="Calibri" w:hAnsi="Calibri" w:cs="Calibri"/>
          <w:sz w:val="18"/>
          <w:szCs w:val="18"/>
        </w:rPr>
        <w:t>Cancelar, suspender o declarar desierto el proceso.</w:t>
      </w:r>
    </w:p>
    <w:p w:rsidR="00D4410F" w:rsidRPr="00F676AE" w:rsidRDefault="00D4410F">
      <w:pPr>
        <w:jc w:val="both"/>
        <w:rPr>
          <w:rFonts w:ascii="Calibri" w:eastAsia="Calibri" w:hAnsi="Calibri" w:cs="Calibri"/>
          <w:b/>
          <w:sz w:val="18"/>
          <w:szCs w:val="18"/>
        </w:rPr>
      </w:pPr>
    </w:p>
    <w:p w:rsidR="00D4410F" w:rsidRPr="00F676AE" w:rsidRDefault="00D4410F">
      <w:pPr>
        <w:jc w:val="both"/>
        <w:rPr>
          <w:rFonts w:ascii="Calibri" w:eastAsia="Calibri" w:hAnsi="Calibri" w:cs="Calibri"/>
          <w:b/>
          <w:sz w:val="18"/>
          <w:szCs w:val="18"/>
        </w:rPr>
      </w:pPr>
      <w:r w:rsidRPr="00F676AE">
        <w:rPr>
          <w:rFonts w:ascii="Calibri" w:eastAsia="Calibri" w:hAnsi="Calibri" w:cs="Calibri"/>
          <w:b/>
          <w:sz w:val="18"/>
          <w:szCs w:val="18"/>
        </w:rPr>
        <w:t>13. FIRMA DEL CONTRATO.</w:t>
      </w: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El Participante adjudicado se obliga a proporcionar la documentación que le sea requerida y firmar el contrato en un plazo de 10 días hábiles contados a partir de la fecha de la notificación del Fallo y/o Adjudicación al correo electrónico manifestado por el participante en el numeral 9 (nueve) del Anexo 4 “Carta de Proposición” y en la Dirección y permanecerá publicado en el mismo durante los diez días naturales siguientes a su emisión. Una vez firmado en su totalidad se le proporcionará un ejemplar, previa entrega de las garantías de cumplimiento del contrato, esto de conformidad con el artículo 75 y 76 de la Ley. El contrato podrá ser modificado de acuerdo a lo establecido en el Artículo 80 de la Ley.</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 xml:space="preserve">La persona que deberá acudir a la firma del contrato tendrá que ser el Representante Legal acreditando su personalidad jurídica mediante </w:t>
      </w:r>
      <w:r w:rsidRPr="00F676AE">
        <w:rPr>
          <w:rFonts w:ascii="Calibri" w:eastAsia="Calibri" w:hAnsi="Calibri" w:cs="Calibri"/>
          <w:sz w:val="18"/>
          <w:szCs w:val="18"/>
        </w:rPr>
        <w:lastRenderedPageBreak/>
        <w:t>original de su Identificación Oficial vigente (cartilla, pasaporte, cédula profesional o credencial para votar con fotografía).</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 xml:space="preserve">Si el interesado no firma el contrato por causas imputables al mismo, la Secretaría de Administración por conducto de la Dirección General, sin necesidad de un nuevo procedimiento, deberá adjudicar el contrato al participante que haya obtenido el segundo lugar, siempre que la diferencia en precio con respecto a la proposición inicialmente adjudicada no sea superior a un margen del diez por ciento (10%). En caso de que hubiera más de un participante que se encuentre dentro de ese margen, se </w:t>
      </w:r>
      <w:r w:rsidR="00567B3D" w:rsidRPr="00F676AE">
        <w:rPr>
          <w:rFonts w:ascii="Calibri" w:eastAsia="Calibri" w:hAnsi="Calibri" w:cs="Calibri"/>
          <w:sz w:val="18"/>
          <w:szCs w:val="18"/>
        </w:rPr>
        <w:t>le</w:t>
      </w:r>
      <w:r w:rsidRPr="00F676AE">
        <w:rPr>
          <w:rFonts w:ascii="Calibri" w:eastAsia="Calibri" w:hAnsi="Calibri" w:cs="Calibri"/>
          <w:sz w:val="18"/>
          <w:szCs w:val="18"/>
        </w:rPr>
        <w:t xml:space="preserve"> convocará a una nueva sesión en donde podrán mejorar su oferta económica y se adjudicará a quien presente la de menor precio. </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De resultar conveniente se podrá cancelar e iniciar un nuevo proceso de adquisición.</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b/>
          <w:sz w:val="18"/>
          <w:szCs w:val="18"/>
        </w:rPr>
      </w:pPr>
      <w:r w:rsidRPr="00F676AE">
        <w:rPr>
          <w:rFonts w:ascii="Calibri" w:eastAsia="Calibri" w:hAnsi="Calibri" w:cs="Calibri"/>
          <w:b/>
          <w:sz w:val="18"/>
          <w:szCs w:val="18"/>
        </w:rPr>
        <w:t>13.1 Vigencia del Contrato.</w:t>
      </w: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 xml:space="preserve">El contrato a celebrarse con el participante que resulte adjudicado en el presente proceso, tendrá una vigencia a partir de </w:t>
      </w:r>
      <w:r w:rsidRPr="00F676AE">
        <w:rPr>
          <w:rFonts w:ascii="Calibri" w:eastAsia="Calibri" w:hAnsi="Calibri" w:cs="Calibri"/>
          <w:b/>
          <w:sz w:val="18"/>
          <w:szCs w:val="18"/>
        </w:rPr>
        <w:t>la notificación del fallo y hasta la conclusión de la entrega del objeto del contrato, y</w:t>
      </w:r>
      <w:r w:rsidRPr="00F676AE">
        <w:rPr>
          <w:rFonts w:ascii="Calibri" w:eastAsia="Calibri" w:hAnsi="Calibri" w:cs="Calibri"/>
          <w:sz w:val="18"/>
          <w:szCs w:val="18"/>
        </w:rPr>
        <w:t xml:space="preserve"> podrá prorrogarse conforme a lo previsto en el ordenamiento legal en su artículo 80 de la Ley.</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b/>
          <w:sz w:val="18"/>
          <w:szCs w:val="18"/>
        </w:rPr>
      </w:pPr>
      <w:r w:rsidRPr="00F676AE">
        <w:rPr>
          <w:rFonts w:ascii="Calibri" w:eastAsia="Calibri" w:hAnsi="Calibri" w:cs="Calibri"/>
          <w:b/>
          <w:sz w:val="18"/>
          <w:szCs w:val="18"/>
        </w:rPr>
        <w:t>13.2 Anticipo.</w:t>
      </w: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Conforme el anexo técnico del presente proceso de Licitación.</w:t>
      </w:r>
    </w:p>
    <w:p w:rsidR="00D4410F" w:rsidRPr="00F676AE" w:rsidRDefault="00D4410F">
      <w:pPr>
        <w:jc w:val="both"/>
        <w:rPr>
          <w:rFonts w:ascii="Calibri" w:eastAsia="Calibri" w:hAnsi="Calibri" w:cs="Calibri"/>
          <w:b/>
          <w:sz w:val="18"/>
          <w:szCs w:val="18"/>
        </w:rPr>
      </w:pPr>
    </w:p>
    <w:p w:rsidR="00D4410F" w:rsidRPr="00F676AE" w:rsidRDefault="00D4410F">
      <w:pPr>
        <w:jc w:val="both"/>
        <w:rPr>
          <w:rFonts w:ascii="Calibri" w:eastAsia="Calibri" w:hAnsi="Calibri" w:cs="Calibri"/>
          <w:b/>
          <w:sz w:val="18"/>
          <w:szCs w:val="18"/>
        </w:rPr>
      </w:pPr>
      <w:r w:rsidRPr="00F676AE">
        <w:rPr>
          <w:rFonts w:ascii="Calibri" w:eastAsia="Calibri" w:hAnsi="Calibri" w:cs="Calibri"/>
          <w:b/>
          <w:sz w:val="18"/>
          <w:szCs w:val="18"/>
        </w:rPr>
        <w:t>13.3 Garantías.</w:t>
      </w: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Se deberá establecer una garantía del 10% del monto total del contrato incluyendo el I.V.A., para responder por el cumplimiento de las obligaciones establecidas en las presentes bases y en el contrato respectivo, de conformidad a la normatividad vigente.</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 xml:space="preserve">La garantía deberá ser a través de fianza. Ésta deberá ser expedida por afianzadora nacional y contener el texto del </w:t>
      </w:r>
      <w:r w:rsidRPr="00F676AE">
        <w:rPr>
          <w:rFonts w:ascii="Calibri" w:eastAsia="Calibri" w:hAnsi="Calibri" w:cs="Calibri"/>
          <w:b/>
          <w:sz w:val="18"/>
          <w:szCs w:val="18"/>
        </w:rPr>
        <w:t>Anexo 12</w:t>
      </w:r>
      <w:r w:rsidRPr="00F676AE">
        <w:rPr>
          <w:rFonts w:ascii="Calibri" w:eastAsia="Calibri" w:hAnsi="Calibri" w:cs="Calibri"/>
          <w:sz w:val="18"/>
          <w:szCs w:val="18"/>
        </w:rPr>
        <w:t xml:space="preserve"> (fianza del 10% del cumplimiento del contrato) a favor de la Secretaría de la Hacienda Pública, previsto en el artículo 76 fracción IX y 84 de la Ley. Dichas garantías deberán constituirse en </w:t>
      </w:r>
      <w:r w:rsidRPr="00F676AE">
        <w:rPr>
          <w:rFonts w:ascii="Calibri" w:eastAsia="Calibri" w:hAnsi="Calibri" w:cs="Calibri"/>
          <w:b/>
          <w:sz w:val="18"/>
          <w:szCs w:val="18"/>
        </w:rPr>
        <w:t xml:space="preserve">moneda nacional </w:t>
      </w:r>
      <w:r w:rsidRPr="00F676AE">
        <w:rPr>
          <w:rFonts w:ascii="Calibri" w:eastAsia="Calibri" w:hAnsi="Calibri" w:cs="Calibri"/>
          <w:sz w:val="18"/>
          <w:szCs w:val="18"/>
        </w:rPr>
        <w:t>y estarán en vigor a partir de la fecha del contrato, pudiendo ser exigibles en cualquier tiempo.</w:t>
      </w:r>
    </w:p>
    <w:p w:rsidR="00D4410F" w:rsidRPr="00F676AE" w:rsidRDefault="00D4410F">
      <w:pPr>
        <w:jc w:val="both"/>
        <w:rPr>
          <w:rFonts w:ascii="Calibri" w:eastAsia="Calibri" w:hAnsi="Calibri" w:cs="Calibri"/>
          <w:sz w:val="18"/>
          <w:szCs w:val="18"/>
        </w:rPr>
      </w:pPr>
    </w:p>
    <w:p w:rsidR="00D4410F" w:rsidRPr="00F676AE" w:rsidRDefault="00D4410F">
      <w:pPr>
        <w:ind w:left="567" w:hanging="567"/>
        <w:jc w:val="both"/>
        <w:rPr>
          <w:rFonts w:ascii="Calibri" w:eastAsia="Calibri" w:hAnsi="Calibri" w:cs="Calibri"/>
          <w:b/>
          <w:sz w:val="18"/>
          <w:szCs w:val="18"/>
        </w:rPr>
      </w:pPr>
      <w:r w:rsidRPr="00F676AE">
        <w:rPr>
          <w:rFonts w:ascii="Calibri" w:eastAsia="Calibri" w:hAnsi="Calibri" w:cs="Calibri"/>
          <w:b/>
          <w:sz w:val="18"/>
          <w:szCs w:val="18"/>
        </w:rPr>
        <w:t>13.4 Sanciones:</w:t>
      </w:r>
    </w:p>
    <w:p w:rsidR="00D4410F" w:rsidRPr="00F676AE" w:rsidRDefault="00D4410F">
      <w:pPr>
        <w:ind w:left="567" w:hanging="567"/>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b/>
          <w:sz w:val="18"/>
          <w:szCs w:val="18"/>
        </w:rPr>
        <w:t>Se podrá cancelar el pedido y/o contrato y podrá hacerse efectiva la garantía de cumplimiento de contrato en lo dispuesto en el artículo 116 de la Ley, en los siguientes casos:</w:t>
      </w:r>
    </w:p>
    <w:p w:rsidR="00D4410F" w:rsidRPr="00F676AE" w:rsidRDefault="00D4410F">
      <w:pPr>
        <w:jc w:val="both"/>
        <w:rPr>
          <w:rFonts w:ascii="Calibri" w:eastAsia="Calibri" w:hAnsi="Calibri" w:cs="Calibri"/>
          <w:b/>
          <w:sz w:val="18"/>
          <w:szCs w:val="18"/>
        </w:rPr>
      </w:pPr>
    </w:p>
    <w:p w:rsidR="00D4410F" w:rsidRPr="00F676AE" w:rsidRDefault="00D4410F">
      <w:pPr>
        <w:numPr>
          <w:ilvl w:val="0"/>
          <w:numId w:val="3"/>
        </w:numPr>
        <w:ind w:hanging="360"/>
        <w:jc w:val="both"/>
        <w:rPr>
          <w:sz w:val="18"/>
          <w:szCs w:val="18"/>
        </w:rPr>
      </w:pPr>
      <w:r w:rsidRPr="00F676AE">
        <w:rPr>
          <w:rFonts w:ascii="Calibri" w:eastAsia="Calibri" w:hAnsi="Calibri" w:cs="Calibri"/>
          <w:sz w:val="18"/>
          <w:szCs w:val="18"/>
        </w:rPr>
        <w:t>Cuando el Participante no sostenga todas y cada una de las condiciones de sus propuestas o retire su propuesta antes de la emisión y formalización de la Resolución de Adjudicación del procedimiento.</w:t>
      </w:r>
    </w:p>
    <w:p w:rsidR="00D4410F" w:rsidRPr="00F676AE" w:rsidRDefault="00D4410F">
      <w:pPr>
        <w:numPr>
          <w:ilvl w:val="0"/>
          <w:numId w:val="3"/>
        </w:numPr>
        <w:ind w:hanging="360"/>
        <w:jc w:val="both"/>
        <w:rPr>
          <w:sz w:val="18"/>
          <w:szCs w:val="18"/>
        </w:rPr>
      </w:pPr>
      <w:r w:rsidRPr="00F676AE">
        <w:rPr>
          <w:rFonts w:ascii="Calibri" w:eastAsia="Calibri" w:hAnsi="Calibri" w:cs="Calibri"/>
          <w:sz w:val="18"/>
          <w:szCs w:val="18"/>
        </w:rPr>
        <w:t>Por negativa del Representante Legal del Proveedor, para formalizar, por causas imputables a él, su contrato en el término de 10 diez días hábiles contados a partir de la fecha de la notificación de la resolución del Fallo y/o Acta de Adjudicación.</w:t>
      </w:r>
    </w:p>
    <w:p w:rsidR="00D4410F" w:rsidRPr="00F676AE" w:rsidRDefault="00D4410F">
      <w:pPr>
        <w:numPr>
          <w:ilvl w:val="0"/>
          <w:numId w:val="3"/>
        </w:numPr>
        <w:ind w:hanging="360"/>
        <w:jc w:val="both"/>
        <w:rPr>
          <w:sz w:val="18"/>
          <w:szCs w:val="18"/>
        </w:rPr>
      </w:pPr>
      <w:r w:rsidRPr="00F676AE">
        <w:rPr>
          <w:rFonts w:ascii="Calibri" w:eastAsia="Calibri" w:hAnsi="Calibri" w:cs="Calibri"/>
          <w:sz w:val="18"/>
          <w:szCs w:val="18"/>
        </w:rPr>
        <w:t>Cuando el Proveedor no cumpla con alguna de las obligaciones estipuladas en el contrato.</w:t>
      </w:r>
    </w:p>
    <w:p w:rsidR="00D4410F" w:rsidRPr="00F676AE" w:rsidRDefault="00D4410F">
      <w:pPr>
        <w:numPr>
          <w:ilvl w:val="0"/>
          <w:numId w:val="3"/>
        </w:numPr>
        <w:ind w:hanging="360"/>
        <w:jc w:val="both"/>
        <w:rPr>
          <w:sz w:val="18"/>
          <w:szCs w:val="18"/>
        </w:rPr>
      </w:pPr>
      <w:r w:rsidRPr="00F676AE">
        <w:rPr>
          <w:rFonts w:ascii="Calibri" w:eastAsia="Calibri" w:hAnsi="Calibri" w:cs="Calibri"/>
          <w:sz w:val="18"/>
          <w:szCs w:val="18"/>
        </w:rPr>
        <w:t>Cuando hubiese transcurrido el plazo adicional que se concede a los proveedores, para corregir las causas de rechazos que en su caso se efectúen.</w:t>
      </w:r>
    </w:p>
    <w:p w:rsidR="00D4410F" w:rsidRPr="00F676AE" w:rsidRDefault="00D4410F">
      <w:pPr>
        <w:numPr>
          <w:ilvl w:val="0"/>
          <w:numId w:val="3"/>
        </w:numPr>
        <w:ind w:hanging="360"/>
        <w:jc w:val="both"/>
        <w:rPr>
          <w:sz w:val="18"/>
          <w:szCs w:val="18"/>
        </w:rPr>
      </w:pPr>
      <w:r w:rsidRPr="00F676AE">
        <w:rPr>
          <w:rFonts w:ascii="Calibri" w:eastAsia="Calibri" w:hAnsi="Calibri" w:cs="Calibri"/>
          <w:sz w:val="18"/>
          <w:szCs w:val="18"/>
        </w:rPr>
        <w:t>En caso de entregar servicios con especificaciones diferentes a las ofertadas, la Dirección General considerará estas variaciones como un acto doloso y será razón suficiente para hacer efectiva la garantía de cumplimiento de contrato y la cancelación total del pedido y/o contrato, aun cuando el incumplimiento sea parcial e independientemente de los procedimientos legales que se originen.</w:t>
      </w:r>
    </w:p>
    <w:p w:rsidR="00D4410F" w:rsidRPr="00F676AE" w:rsidRDefault="00D4410F">
      <w:pPr>
        <w:pBdr>
          <w:top w:val="nil"/>
          <w:left w:val="nil"/>
          <w:bottom w:val="nil"/>
          <w:right w:val="nil"/>
          <w:between w:val="nil"/>
        </w:pBdr>
        <w:ind w:left="720" w:hanging="720"/>
        <w:rPr>
          <w:rFonts w:ascii="Calibri" w:eastAsia="Calibri" w:hAnsi="Calibri" w:cs="Calibri"/>
          <w:color w:val="000000"/>
          <w:sz w:val="18"/>
          <w:szCs w:val="18"/>
        </w:rPr>
      </w:pPr>
    </w:p>
    <w:p w:rsidR="00D4410F" w:rsidRPr="00F676AE" w:rsidRDefault="00D4410F">
      <w:pPr>
        <w:jc w:val="both"/>
        <w:rPr>
          <w:rFonts w:ascii="Calibri" w:eastAsia="Calibri" w:hAnsi="Calibri" w:cs="Calibri"/>
          <w:color w:val="000000"/>
          <w:sz w:val="18"/>
          <w:szCs w:val="18"/>
        </w:rPr>
      </w:pPr>
      <w:r w:rsidRPr="00F676AE">
        <w:rPr>
          <w:rFonts w:ascii="Calibri" w:eastAsia="Calibri" w:hAnsi="Calibri" w:cs="Calibri"/>
          <w:b/>
          <w:color w:val="000000"/>
          <w:sz w:val="18"/>
          <w:szCs w:val="18"/>
        </w:rPr>
        <w:t>13.5   De la penalización por atraso en la entrega.</w:t>
      </w:r>
    </w:p>
    <w:p w:rsidR="00D4410F" w:rsidRPr="00F676AE" w:rsidRDefault="00D4410F">
      <w:pPr>
        <w:jc w:val="both"/>
        <w:rPr>
          <w:rFonts w:ascii="Calibri" w:eastAsia="Calibri" w:hAnsi="Calibri" w:cs="Calibri"/>
          <w:color w:val="000000"/>
          <w:sz w:val="18"/>
          <w:szCs w:val="18"/>
        </w:rPr>
      </w:pPr>
      <w:r w:rsidRPr="00F676AE">
        <w:rPr>
          <w:rFonts w:ascii="Calibri" w:eastAsia="Calibri" w:hAnsi="Calibri" w:cs="Calibri"/>
          <w:color w:val="000000"/>
          <w:sz w:val="18"/>
          <w:szCs w:val="18"/>
        </w:rPr>
        <w:t xml:space="preserve">En caso que </w:t>
      </w:r>
      <w:r w:rsidRPr="00F676AE">
        <w:rPr>
          <w:rFonts w:ascii="Calibri" w:eastAsia="Calibri" w:hAnsi="Calibri" w:cs="Calibri"/>
          <w:b/>
          <w:color w:val="000000"/>
          <w:sz w:val="18"/>
          <w:szCs w:val="18"/>
        </w:rPr>
        <w:t>EL PROVEEDOR</w:t>
      </w:r>
      <w:r w:rsidRPr="00F676AE">
        <w:rPr>
          <w:rFonts w:ascii="Calibri" w:eastAsia="Calibri" w:hAnsi="Calibri" w:cs="Calibri"/>
          <w:color w:val="000000"/>
          <w:sz w:val="18"/>
          <w:szCs w:val="18"/>
        </w:rPr>
        <w:t xml:space="preserve"> tenga atraso en la entrega de los bienes por cualquier </w:t>
      </w:r>
      <w:r w:rsidRPr="00F676AE">
        <w:rPr>
          <w:rFonts w:ascii="Calibri" w:eastAsia="Calibri" w:hAnsi="Calibri" w:cs="Calibri"/>
          <w:sz w:val="18"/>
          <w:szCs w:val="18"/>
        </w:rPr>
        <w:t>causa</w:t>
      </w:r>
      <w:r w:rsidRPr="00F676AE">
        <w:rPr>
          <w:rFonts w:ascii="Calibri" w:eastAsia="Calibri" w:hAnsi="Calibri" w:cs="Calibri"/>
          <w:color w:val="000000"/>
          <w:sz w:val="18"/>
          <w:szCs w:val="18"/>
        </w:rPr>
        <w:t xml:space="preserve"> que no sea derivada del</w:t>
      </w:r>
      <w:r w:rsidRPr="00F676AE">
        <w:rPr>
          <w:rFonts w:ascii="Calibri" w:eastAsia="Calibri" w:hAnsi="Calibri" w:cs="Calibri"/>
          <w:b/>
          <w:color w:val="000000"/>
          <w:sz w:val="18"/>
          <w:szCs w:val="18"/>
        </w:rPr>
        <w:t xml:space="preserve"> </w:t>
      </w:r>
      <w:r w:rsidRPr="00F676AE">
        <w:rPr>
          <w:rFonts w:ascii="Calibri" w:eastAsia="Calibri" w:hAnsi="Calibri" w:cs="Calibri"/>
          <w:b/>
          <w:sz w:val="18"/>
          <w:szCs w:val="18"/>
        </w:rPr>
        <w:t>INSTITUTO ESTATAL PARA LA EDUCACIÓN DE JÓVENES Y ADULTOS</w:t>
      </w:r>
      <w:r w:rsidRPr="00F676AE">
        <w:rPr>
          <w:rFonts w:ascii="Calibri" w:eastAsia="Calibri" w:hAnsi="Calibri" w:cs="Calibri"/>
          <w:color w:val="000000"/>
          <w:sz w:val="18"/>
          <w:szCs w:val="18"/>
        </w:rPr>
        <w:t xml:space="preserve">, se le </w:t>
      </w:r>
      <w:r w:rsidRPr="00F676AE">
        <w:rPr>
          <w:rFonts w:ascii="Calibri" w:eastAsia="Calibri" w:hAnsi="Calibri" w:cs="Calibri"/>
          <w:sz w:val="18"/>
          <w:szCs w:val="18"/>
        </w:rPr>
        <w:t>aplicará</w:t>
      </w:r>
      <w:r w:rsidRPr="00F676AE">
        <w:rPr>
          <w:rFonts w:ascii="Calibri" w:eastAsia="Calibri" w:hAnsi="Calibri" w:cs="Calibri"/>
          <w:color w:val="000000"/>
          <w:sz w:val="18"/>
          <w:szCs w:val="18"/>
        </w:rPr>
        <w:t xml:space="preserve"> una pena convencional de conformidad a la siguiente tabla:</w:t>
      </w:r>
    </w:p>
    <w:p w:rsidR="00D4410F" w:rsidRPr="00F676AE" w:rsidRDefault="00D4410F">
      <w:pPr>
        <w:jc w:val="both"/>
        <w:rPr>
          <w:rFonts w:ascii="Calibri" w:eastAsia="Calibri" w:hAnsi="Calibri" w:cs="Calibri"/>
          <w:color w:val="000000"/>
          <w:sz w:val="18"/>
          <w:szCs w:val="18"/>
        </w:rPr>
      </w:pPr>
    </w:p>
    <w:tbl>
      <w:tblPr>
        <w:tblW w:w="8749" w:type="dxa"/>
        <w:jc w:val="center"/>
        <w:tblBorders>
          <w:top w:val="nil"/>
          <w:left w:val="nil"/>
          <w:bottom w:val="nil"/>
          <w:right w:val="nil"/>
        </w:tblBorders>
        <w:tblLayout w:type="fixed"/>
        <w:tblLook w:val="0000" w:firstRow="0" w:lastRow="0" w:firstColumn="0" w:lastColumn="0" w:noHBand="0" w:noVBand="0"/>
      </w:tblPr>
      <w:tblGrid>
        <w:gridCol w:w="4374"/>
        <w:gridCol w:w="4375"/>
      </w:tblGrid>
      <w:tr w:rsidR="00D4410F" w:rsidRPr="00F676AE">
        <w:trPr>
          <w:trHeight w:val="180"/>
          <w:jc w:val="center"/>
        </w:trPr>
        <w:tc>
          <w:tcPr>
            <w:tcW w:w="4374" w:type="dxa"/>
            <w:tcBorders>
              <w:top w:val="single" w:sz="4" w:space="0" w:color="000000"/>
              <w:left w:val="single" w:sz="4" w:space="0" w:color="000000"/>
              <w:bottom w:val="single" w:sz="4" w:space="0" w:color="000000"/>
              <w:right w:val="single" w:sz="4" w:space="0" w:color="000000"/>
            </w:tcBorders>
          </w:tcPr>
          <w:p w:rsidR="00D4410F" w:rsidRPr="00F676AE" w:rsidRDefault="00D4410F">
            <w:pPr>
              <w:jc w:val="both"/>
              <w:rPr>
                <w:sz w:val="18"/>
                <w:szCs w:val="18"/>
              </w:rPr>
            </w:pPr>
            <w:r w:rsidRPr="00F676AE">
              <w:rPr>
                <w:b/>
                <w:sz w:val="18"/>
                <w:szCs w:val="18"/>
              </w:rPr>
              <w:t>DÍAS DE ATRASO</w:t>
            </w:r>
          </w:p>
          <w:p w:rsidR="00D4410F" w:rsidRPr="00F676AE" w:rsidRDefault="00D4410F">
            <w:pPr>
              <w:jc w:val="both"/>
              <w:rPr>
                <w:sz w:val="18"/>
                <w:szCs w:val="18"/>
              </w:rPr>
            </w:pPr>
            <w:r w:rsidRPr="00F676AE">
              <w:rPr>
                <w:b/>
                <w:sz w:val="18"/>
                <w:szCs w:val="18"/>
              </w:rPr>
              <w:t>(NATURALES)</w:t>
            </w:r>
          </w:p>
        </w:tc>
        <w:tc>
          <w:tcPr>
            <w:tcW w:w="4375" w:type="dxa"/>
            <w:tcBorders>
              <w:top w:val="single" w:sz="4" w:space="0" w:color="000000"/>
              <w:left w:val="single" w:sz="4" w:space="0" w:color="000000"/>
              <w:bottom w:val="single" w:sz="4" w:space="0" w:color="000000"/>
              <w:right w:val="single" w:sz="4" w:space="0" w:color="000000"/>
            </w:tcBorders>
            <w:vAlign w:val="center"/>
          </w:tcPr>
          <w:p w:rsidR="00D4410F" w:rsidRPr="00F676AE" w:rsidRDefault="00D4410F">
            <w:pPr>
              <w:jc w:val="both"/>
              <w:rPr>
                <w:sz w:val="18"/>
                <w:szCs w:val="18"/>
              </w:rPr>
            </w:pPr>
            <w:r w:rsidRPr="00F676AE">
              <w:rPr>
                <w:b/>
                <w:sz w:val="18"/>
                <w:szCs w:val="18"/>
              </w:rPr>
              <w:t>% DE LA SANCIÓN SOBRE EL MONTO TOTAL DEL CONTRATO</w:t>
            </w:r>
          </w:p>
        </w:tc>
      </w:tr>
      <w:tr w:rsidR="00D4410F" w:rsidRPr="00F676AE">
        <w:trPr>
          <w:trHeight w:val="80"/>
          <w:jc w:val="center"/>
        </w:trPr>
        <w:tc>
          <w:tcPr>
            <w:tcW w:w="4374" w:type="dxa"/>
            <w:tcBorders>
              <w:top w:val="single" w:sz="4" w:space="0" w:color="000000"/>
              <w:left w:val="single" w:sz="4" w:space="0" w:color="000000"/>
              <w:bottom w:val="single" w:sz="4" w:space="0" w:color="000000"/>
              <w:right w:val="single" w:sz="4" w:space="0" w:color="000000"/>
            </w:tcBorders>
          </w:tcPr>
          <w:p w:rsidR="00D4410F" w:rsidRPr="00F676AE" w:rsidRDefault="00D4410F">
            <w:pPr>
              <w:jc w:val="both"/>
              <w:rPr>
                <w:sz w:val="18"/>
                <w:szCs w:val="18"/>
              </w:rPr>
            </w:pPr>
            <w:r w:rsidRPr="00F676AE">
              <w:rPr>
                <w:sz w:val="18"/>
                <w:szCs w:val="18"/>
              </w:rPr>
              <w:t>De 01 uno  hasta 05 cinco</w:t>
            </w:r>
          </w:p>
        </w:tc>
        <w:tc>
          <w:tcPr>
            <w:tcW w:w="4375" w:type="dxa"/>
            <w:tcBorders>
              <w:top w:val="single" w:sz="4" w:space="0" w:color="000000"/>
              <w:left w:val="single" w:sz="4" w:space="0" w:color="000000"/>
              <w:bottom w:val="single" w:sz="4" w:space="0" w:color="000000"/>
              <w:right w:val="single" w:sz="4" w:space="0" w:color="000000"/>
            </w:tcBorders>
          </w:tcPr>
          <w:p w:rsidR="00D4410F" w:rsidRPr="00F676AE" w:rsidRDefault="00D4410F">
            <w:pPr>
              <w:jc w:val="both"/>
              <w:rPr>
                <w:sz w:val="18"/>
                <w:szCs w:val="18"/>
              </w:rPr>
            </w:pPr>
            <w:r w:rsidRPr="00F676AE">
              <w:rPr>
                <w:sz w:val="18"/>
                <w:szCs w:val="18"/>
              </w:rPr>
              <w:t>3% tres por ciento</w:t>
            </w:r>
          </w:p>
        </w:tc>
      </w:tr>
      <w:tr w:rsidR="00D4410F" w:rsidRPr="00F676AE">
        <w:trPr>
          <w:trHeight w:val="80"/>
          <w:jc w:val="center"/>
        </w:trPr>
        <w:tc>
          <w:tcPr>
            <w:tcW w:w="4374" w:type="dxa"/>
            <w:tcBorders>
              <w:top w:val="single" w:sz="4" w:space="0" w:color="000000"/>
              <w:left w:val="single" w:sz="4" w:space="0" w:color="000000"/>
              <w:bottom w:val="single" w:sz="4" w:space="0" w:color="000000"/>
              <w:right w:val="single" w:sz="4" w:space="0" w:color="000000"/>
            </w:tcBorders>
          </w:tcPr>
          <w:p w:rsidR="00D4410F" w:rsidRPr="00F676AE" w:rsidRDefault="00D4410F">
            <w:pPr>
              <w:jc w:val="both"/>
              <w:rPr>
                <w:sz w:val="18"/>
                <w:szCs w:val="18"/>
              </w:rPr>
            </w:pPr>
            <w:r w:rsidRPr="00F676AE">
              <w:rPr>
                <w:sz w:val="18"/>
                <w:szCs w:val="18"/>
              </w:rPr>
              <w:t xml:space="preserve"> De 06 seis hasta 10 diez</w:t>
            </w:r>
          </w:p>
        </w:tc>
        <w:tc>
          <w:tcPr>
            <w:tcW w:w="4375" w:type="dxa"/>
            <w:tcBorders>
              <w:top w:val="single" w:sz="4" w:space="0" w:color="000000"/>
              <w:left w:val="single" w:sz="4" w:space="0" w:color="000000"/>
              <w:bottom w:val="single" w:sz="4" w:space="0" w:color="000000"/>
              <w:right w:val="single" w:sz="4" w:space="0" w:color="000000"/>
            </w:tcBorders>
          </w:tcPr>
          <w:p w:rsidR="00D4410F" w:rsidRPr="00F676AE" w:rsidRDefault="00D4410F">
            <w:pPr>
              <w:jc w:val="both"/>
              <w:rPr>
                <w:sz w:val="18"/>
                <w:szCs w:val="18"/>
              </w:rPr>
            </w:pPr>
            <w:r w:rsidRPr="00F676AE">
              <w:rPr>
                <w:sz w:val="18"/>
                <w:szCs w:val="18"/>
              </w:rPr>
              <w:t>6% seis por ciento</w:t>
            </w:r>
          </w:p>
        </w:tc>
      </w:tr>
      <w:tr w:rsidR="00D4410F" w:rsidRPr="00F676AE">
        <w:trPr>
          <w:trHeight w:val="80"/>
          <w:jc w:val="center"/>
        </w:trPr>
        <w:tc>
          <w:tcPr>
            <w:tcW w:w="4374" w:type="dxa"/>
            <w:tcBorders>
              <w:top w:val="single" w:sz="4" w:space="0" w:color="000000"/>
              <w:left w:val="single" w:sz="4" w:space="0" w:color="000000"/>
              <w:bottom w:val="single" w:sz="4" w:space="0" w:color="000000"/>
              <w:right w:val="single" w:sz="4" w:space="0" w:color="000000"/>
            </w:tcBorders>
          </w:tcPr>
          <w:p w:rsidR="00D4410F" w:rsidRPr="00F676AE" w:rsidRDefault="00D4410F">
            <w:pPr>
              <w:jc w:val="both"/>
              <w:rPr>
                <w:sz w:val="18"/>
                <w:szCs w:val="18"/>
              </w:rPr>
            </w:pPr>
            <w:r w:rsidRPr="00F676AE">
              <w:rPr>
                <w:sz w:val="18"/>
                <w:szCs w:val="18"/>
              </w:rPr>
              <w:t xml:space="preserve"> De 11 once hasta 20 veinte</w:t>
            </w:r>
          </w:p>
        </w:tc>
        <w:tc>
          <w:tcPr>
            <w:tcW w:w="4375" w:type="dxa"/>
            <w:tcBorders>
              <w:top w:val="single" w:sz="4" w:space="0" w:color="000000"/>
              <w:left w:val="single" w:sz="4" w:space="0" w:color="000000"/>
              <w:bottom w:val="single" w:sz="4" w:space="0" w:color="000000"/>
              <w:right w:val="single" w:sz="4" w:space="0" w:color="000000"/>
            </w:tcBorders>
          </w:tcPr>
          <w:p w:rsidR="00D4410F" w:rsidRPr="00F676AE" w:rsidRDefault="00D4410F">
            <w:pPr>
              <w:jc w:val="both"/>
              <w:rPr>
                <w:sz w:val="18"/>
                <w:szCs w:val="18"/>
              </w:rPr>
            </w:pPr>
            <w:r w:rsidRPr="00F676AE">
              <w:rPr>
                <w:sz w:val="18"/>
                <w:szCs w:val="18"/>
              </w:rPr>
              <w:t>10% diez por ciento</w:t>
            </w:r>
          </w:p>
        </w:tc>
      </w:tr>
      <w:tr w:rsidR="00D4410F" w:rsidRPr="00F676AE">
        <w:trPr>
          <w:trHeight w:val="80"/>
          <w:jc w:val="center"/>
        </w:trPr>
        <w:tc>
          <w:tcPr>
            <w:tcW w:w="4374" w:type="dxa"/>
            <w:tcBorders>
              <w:top w:val="single" w:sz="4" w:space="0" w:color="000000"/>
              <w:left w:val="single" w:sz="4" w:space="0" w:color="000000"/>
              <w:bottom w:val="single" w:sz="4" w:space="0" w:color="000000"/>
              <w:right w:val="single" w:sz="4" w:space="0" w:color="000000"/>
            </w:tcBorders>
          </w:tcPr>
          <w:p w:rsidR="00D4410F" w:rsidRPr="00F676AE" w:rsidRDefault="00D4410F">
            <w:pPr>
              <w:jc w:val="both"/>
              <w:rPr>
                <w:b/>
                <w:sz w:val="18"/>
                <w:szCs w:val="18"/>
              </w:rPr>
            </w:pPr>
            <w:r w:rsidRPr="00F676AE">
              <w:rPr>
                <w:b/>
                <w:sz w:val="18"/>
                <w:szCs w:val="18"/>
              </w:rPr>
              <w:t>De 21 veintiún días de atraso en adelante</w:t>
            </w:r>
          </w:p>
        </w:tc>
        <w:tc>
          <w:tcPr>
            <w:tcW w:w="4375" w:type="dxa"/>
            <w:tcBorders>
              <w:top w:val="single" w:sz="4" w:space="0" w:color="000000"/>
              <w:left w:val="single" w:sz="4" w:space="0" w:color="000000"/>
              <w:bottom w:val="single" w:sz="4" w:space="0" w:color="000000"/>
              <w:right w:val="single" w:sz="4" w:space="0" w:color="000000"/>
            </w:tcBorders>
          </w:tcPr>
          <w:p w:rsidR="00D4410F" w:rsidRPr="00F676AE" w:rsidRDefault="00D4410F">
            <w:pPr>
              <w:jc w:val="both"/>
              <w:rPr>
                <w:b/>
                <w:sz w:val="18"/>
                <w:szCs w:val="18"/>
              </w:rPr>
            </w:pPr>
            <w:r w:rsidRPr="00F676AE">
              <w:rPr>
                <w:b/>
                <w:sz w:val="18"/>
                <w:szCs w:val="18"/>
              </w:rPr>
              <w:t>Se rescindirá el contrato a criterio de la SECRETARÍA</w:t>
            </w:r>
          </w:p>
        </w:tc>
      </w:tr>
      <w:tr w:rsidR="00D4410F" w:rsidRPr="00F676AE">
        <w:trPr>
          <w:trHeight w:val="200"/>
          <w:jc w:val="center"/>
        </w:trPr>
        <w:tc>
          <w:tcPr>
            <w:tcW w:w="8749" w:type="dxa"/>
            <w:gridSpan w:val="2"/>
            <w:tcBorders>
              <w:top w:val="single" w:sz="4" w:space="0" w:color="000000"/>
              <w:bottom w:val="nil"/>
            </w:tcBorders>
          </w:tcPr>
          <w:p w:rsidR="00D4410F" w:rsidRPr="00F676AE" w:rsidRDefault="00D4410F">
            <w:pPr>
              <w:rPr>
                <w:sz w:val="18"/>
                <w:szCs w:val="18"/>
              </w:rPr>
            </w:pPr>
          </w:p>
        </w:tc>
      </w:tr>
      <w:tr w:rsidR="00D4410F" w:rsidRPr="00F676AE">
        <w:trPr>
          <w:trHeight w:val="200"/>
          <w:jc w:val="center"/>
        </w:trPr>
        <w:tc>
          <w:tcPr>
            <w:tcW w:w="8749" w:type="dxa"/>
            <w:gridSpan w:val="2"/>
            <w:tcBorders>
              <w:top w:val="nil"/>
            </w:tcBorders>
          </w:tcPr>
          <w:p w:rsidR="00D4410F" w:rsidRDefault="00D4410F">
            <w:pPr>
              <w:rPr>
                <w:b/>
                <w:sz w:val="18"/>
                <w:szCs w:val="18"/>
              </w:rPr>
            </w:pPr>
          </w:p>
          <w:p w:rsidR="00190C05" w:rsidRDefault="00190C05">
            <w:pPr>
              <w:rPr>
                <w:b/>
                <w:sz w:val="18"/>
                <w:szCs w:val="18"/>
              </w:rPr>
            </w:pPr>
          </w:p>
          <w:p w:rsidR="00190C05" w:rsidRDefault="00190C05">
            <w:pPr>
              <w:rPr>
                <w:b/>
                <w:sz w:val="18"/>
                <w:szCs w:val="18"/>
              </w:rPr>
            </w:pPr>
          </w:p>
          <w:p w:rsidR="00190C05" w:rsidRDefault="00190C05">
            <w:pPr>
              <w:rPr>
                <w:b/>
                <w:sz w:val="18"/>
                <w:szCs w:val="18"/>
              </w:rPr>
            </w:pPr>
          </w:p>
          <w:p w:rsidR="00190C05" w:rsidRDefault="00190C05">
            <w:pPr>
              <w:rPr>
                <w:b/>
                <w:sz w:val="18"/>
                <w:szCs w:val="18"/>
              </w:rPr>
            </w:pPr>
          </w:p>
          <w:p w:rsidR="00190C05" w:rsidRPr="00F676AE" w:rsidRDefault="00190C05">
            <w:pPr>
              <w:rPr>
                <w:b/>
                <w:sz w:val="18"/>
                <w:szCs w:val="18"/>
              </w:rPr>
            </w:pPr>
          </w:p>
        </w:tc>
      </w:tr>
    </w:tbl>
    <w:p w:rsidR="00D4410F" w:rsidRPr="00F676AE" w:rsidRDefault="00D4410F">
      <w:pPr>
        <w:jc w:val="both"/>
        <w:rPr>
          <w:rFonts w:ascii="Calibri" w:eastAsia="Calibri" w:hAnsi="Calibri" w:cs="Calibri"/>
          <w:b/>
          <w:color w:val="000000"/>
          <w:sz w:val="18"/>
          <w:szCs w:val="18"/>
        </w:rPr>
      </w:pPr>
      <w:r w:rsidRPr="00F676AE">
        <w:rPr>
          <w:rFonts w:ascii="Calibri" w:eastAsia="Calibri" w:hAnsi="Calibri" w:cs="Calibri"/>
          <w:b/>
          <w:color w:val="000000"/>
          <w:sz w:val="18"/>
          <w:szCs w:val="18"/>
        </w:rPr>
        <w:lastRenderedPageBreak/>
        <w:t xml:space="preserve">13.6 Del rechazo y devoluciones. </w:t>
      </w:r>
    </w:p>
    <w:p w:rsidR="00D4410F" w:rsidRPr="00F676AE" w:rsidRDefault="00D4410F">
      <w:pPr>
        <w:jc w:val="both"/>
        <w:rPr>
          <w:rFonts w:ascii="Calibri" w:eastAsia="Calibri" w:hAnsi="Calibri" w:cs="Calibri"/>
          <w:b/>
          <w:color w:val="000000"/>
          <w:sz w:val="18"/>
          <w:szCs w:val="18"/>
        </w:rPr>
      </w:pPr>
    </w:p>
    <w:p w:rsidR="00D4410F" w:rsidRPr="00F676AE" w:rsidRDefault="00D4410F">
      <w:pPr>
        <w:jc w:val="both"/>
        <w:rPr>
          <w:rFonts w:ascii="Calibri" w:eastAsia="Calibri" w:hAnsi="Calibri" w:cs="Calibri"/>
          <w:color w:val="000000"/>
          <w:sz w:val="18"/>
          <w:szCs w:val="18"/>
        </w:rPr>
      </w:pPr>
      <w:r w:rsidRPr="00F676AE">
        <w:rPr>
          <w:rFonts w:ascii="Calibri" w:eastAsia="Calibri" w:hAnsi="Calibri" w:cs="Calibri"/>
          <w:b/>
          <w:color w:val="000000"/>
          <w:sz w:val="18"/>
          <w:szCs w:val="18"/>
        </w:rPr>
        <w:t>EL PROVEEDOR</w:t>
      </w:r>
      <w:r w:rsidRPr="00F676AE">
        <w:rPr>
          <w:rFonts w:ascii="Calibri" w:eastAsia="Calibri" w:hAnsi="Calibri" w:cs="Calibri"/>
          <w:color w:val="000000"/>
          <w:sz w:val="18"/>
          <w:szCs w:val="18"/>
        </w:rPr>
        <w:t xml:space="preserve"> se obliga devolver las cantidades pagadas con los intereses correspondientes, aplicando una tasa equivalente al interés legal sobre el monto a devolver, y a recibir a su costa los bienes que sean rechazados por el</w:t>
      </w:r>
      <w:r w:rsidRPr="00F676AE">
        <w:rPr>
          <w:rFonts w:ascii="Calibri" w:eastAsia="Calibri" w:hAnsi="Calibri" w:cs="Calibri"/>
          <w:b/>
          <w:color w:val="000000"/>
          <w:sz w:val="18"/>
          <w:szCs w:val="18"/>
        </w:rPr>
        <w:t xml:space="preserve"> </w:t>
      </w:r>
      <w:r w:rsidRPr="00F676AE">
        <w:rPr>
          <w:rFonts w:ascii="Calibri" w:eastAsia="Calibri" w:hAnsi="Calibri" w:cs="Calibri"/>
          <w:b/>
          <w:sz w:val="18"/>
          <w:szCs w:val="18"/>
        </w:rPr>
        <w:t xml:space="preserve">INSTITUTO ESTATAL PARA LA EDUCACIÓN DE JÓVENES Y ADULTOS </w:t>
      </w:r>
      <w:r w:rsidRPr="00F676AE">
        <w:rPr>
          <w:rFonts w:ascii="Calibri" w:eastAsia="Calibri" w:hAnsi="Calibri" w:cs="Calibri"/>
          <w:color w:val="000000"/>
          <w:sz w:val="18"/>
          <w:szCs w:val="18"/>
        </w:rPr>
        <w:t>por resultar defectuosos, faltos de calidad en general o por ser de diferentes especificaciones a las solicitadas.</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b/>
          <w:sz w:val="18"/>
          <w:szCs w:val="18"/>
        </w:rPr>
      </w:pPr>
      <w:r w:rsidRPr="00F676AE">
        <w:rPr>
          <w:rFonts w:ascii="Calibri" w:eastAsia="Calibri" w:hAnsi="Calibri" w:cs="Calibri"/>
          <w:b/>
          <w:sz w:val="18"/>
          <w:szCs w:val="18"/>
        </w:rPr>
        <w:t>14. DE LA OPINIÓN POSITIVA DE LA OBLIGACIONES FISCALES (SAT).</w:t>
      </w: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Documento vigente expedido por el SAT en el que se emite la opinión del cumplimiento de obligaciones fiscales, Para lo anterior, deberá solicitar al SAT el documento actualizado donde emita opinión sobre el cumplimiento de sus obligaciones fiscales. La obtención de dicho documento, deberá realizarse por Internet en la página del SAT, en la opción “Mi portal”, con la CIECF.</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Lo anterior, se solicita de conformidad con los términos de la disposición 2.1.39. de la resolución Miscelánea Fiscal para 2019, publicada en el Diario Oficial de la Federación.</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 xml:space="preserve">Dicho documento se deberá presentar en sentido positivo y será verificado el código QR contenido en el documento, para lo cual el participante deberá cerciorarse de que la impresión del mismo sea legible para llevar a cabo la verificación. </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Las inconsistencias en este punto, serán motivo de descalificación del participante.</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b/>
          <w:sz w:val="18"/>
          <w:szCs w:val="18"/>
        </w:rPr>
      </w:pPr>
      <w:r w:rsidRPr="00F676AE">
        <w:rPr>
          <w:rFonts w:ascii="Calibri" w:eastAsia="Calibri" w:hAnsi="Calibri" w:cs="Calibri"/>
          <w:b/>
          <w:sz w:val="18"/>
          <w:szCs w:val="18"/>
        </w:rPr>
        <w:t xml:space="preserve">15. DE LA OPINIÓN POSITIVA DE LAS OBLIGACIONES EN MATERIA DE SEGURIDAD SOCIAL (IMSS). </w:t>
      </w: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Documento vigente expedido por el IMSS en el que se emite la opinión del cumplimiento de obligaciones en materia de Seguridad Social, Para lo anterior, deberá solicitar al IMSS el documento actualizado donde emita opinión sobre el cumplimiento de sus obligaciones en materia de Seguridad Social. (Solo en caso de no estar registrado como proveedor en el RUPC)</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b/>
          <w:sz w:val="18"/>
          <w:szCs w:val="18"/>
        </w:rPr>
      </w:pPr>
      <w:r w:rsidRPr="00F676AE">
        <w:rPr>
          <w:rFonts w:ascii="Calibri" w:eastAsia="Calibri" w:hAnsi="Calibri" w:cs="Calibri"/>
          <w:b/>
          <w:sz w:val="18"/>
          <w:szCs w:val="18"/>
        </w:rPr>
        <w:t>16. INCONFORMIDADES.</w:t>
      </w: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Se dará curso al procedimiento de inconformidad con lo establecido en el Artículo 91 y 92 de la Ley.</w:t>
      </w:r>
    </w:p>
    <w:p w:rsidR="00D4410F" w:rsidRPr="00F676AE" w:rsidRDefault="00D4410F">
      <w:pPr>
        <w:jc w:val="both"/>
        <w:rPr>
          <w:rFonts w:ascii="Calibri" w:eastAsia="Calibri" w:hAnsi="Calibri" w:cs="Calibri"/>
          <w:sz w:val="18"/>
          <w:szCs w:val="18"/>
        </w:rPr>
      </w:pPr>
    </w:p>
    <w:p w:rsidR="00D4410F" w:rsidRPr="00F676AE" w:rsidRDefault="00D4410F">
      <w:pPr>
        <w:shd w:val="clear" w:color="auto" w:fill="FFFFFF"/>
        <w:jc w:val="both"/>
        <w:rPr>
          <w:rFonts w:ascii="Calibri" w:eastAsia="Calibri" w:hAnsi="Calibri" w:cs="Calibri"/>
          <w:color w:val="222222"/>
          <w:sz w:val="18"/>
          <w:szCs w:val="18"/>
        </w:rPr>
      </w:pPr>
      <w:r w:rsidRPr="00F676AE">
        <w:rPr>
          <w:rFonts w:ascii="Calibri" w:eastAsia="Calibri" w:hAnsi="Calibri" w:cs="Calibri"/>
          <w:b/>
          <w:color w:val="222222"/>
          <w:sz w:val="18"/>
          <w:szCs w:val="18"/>
        </w:rPr>
        <w:t xml:space="preserve">17. DERECHOS DE LOS </w:t>
      </w:r>
      <w:r w:rsidRPr="00F676AE">
        <w:rPr>
          <w:rFonts w:ascii="Calibri" w:eastAsia="Calibri" w:hAnsi="Calibri" w:cs="Calibri"/>
          <w:b/>
          <w:sz w:val="18"/>
          <w:szCs w:val="18"/>
        </w:rPr>
        <w:t>LICITANTES Y PROVEEDORES</w:t>
      </w:r>
      <w:r w:rsidRPr="00F676AE">
        <w:rPr>
          <w:rFonts w:ascii="Calibri" w:eastAsia="Calibri" w:hAnsi="Calibri" w:cs="Calibri"/>
          <w:b/>
          <w:color w:val="222222"/>
          <w:sz w:val="18"/>
          <w:szCs w:val="18"/>
        </w:rPr>
        <w:t>.</w:t>
      </w:r>
    </w:p>
    <w:p w:rsidR="00D4410F" w:rsidRPr="00F676AE" w:rsidRDefault="00D4410F">
      <w:pPr>
        <w:numPr>
          <w:ilvl w:val="0"/>
          <w:numId w:val="17"/>
        </w:numPr>
        <w:jc w:val="both"/>
      </w:pPr>
      <w:r w:rsidRPr="00F676AE">
        <w:rPr>
          <w:rFonts w:ascii="Calibri" w:eastAsia="Calibri" w:hAnsi="Calibri" w:cs="Calibri"/>
          <w:sz w:val="18"/>
          <w:szCs w:val="18"/>
        </w:rPr>
        <w:t>Inconformarse en contra de los actos de la licitación, su cancelación y la falta de formalización del contrato en términos de los artículos 90 a 109 de la Ley;</w:t>
      </w:r>
    </w:p>
    <w:p w:rsidR="00D4410F" w:rsidRPr="00F676AE" w:rsidRDefault="00D4410F">
      <w:pPr>
        <w:numPr>
          <w:ilvl w:val="0"/>
          <w:numId w:val="17"/>
        </w:numPr>
        <w:jc w:val="both"/>
      </w:pPr>
      <w:r w:rsidRPr="00F676AE">
        <w:rPr>
          <w:rFonts w:ascii="Calibri" w:eastAsia="Calibri" w:hAnsi="Calibri" w:cs="Calibri"/>
          <w:sz w:val="18"/>
          <w:szCs w:val="18"/>
        </w:rPr>
        <w:t>Tener acceso a la información relacionada con la convocatoria, igualdad de condiciones para todos los interesados en participar y que no sean establecidos requisitos que tengan por objeto o efecto limitar el proceso de competencia y libre concurrencia.</w:t>
      </w:r>
    </w:p>
    <w:p w:rsidR="00D4410F" w:rsidRPr="00F676AE" w:rsidRDefault="00D4410F">
      <w:pPr>
        <w:numPr>
          <w:ilvl w:val="0"/>
          <w:numId w:val="17"/>
        </w:numPr>
        <w:jc w:val="both"/>
      </w:pPr>
      <w:r w:rsidRPr="00F676AE">
        <w:rPr>
          <w:rFonts w:ascii="Calibri" w:eastAsia="Calibri" w:hAnsi="Calibri" w:cs="Calibri"/>
          <w:sz w:val="18"/>
          <w:szCs w:val="18"/>
        </w:rPr>
        <w:t>Derecho al pago en los términos pactados en el Contrato, o cuando no se establezcan plazos específicos dentro de los veinte días naturales siguientes a partir de la entrega de la factura respectiva, previa entrega de los bienes o prestación de los servicios en los términos del contrato de conformidad con el artículo 87 de la Ley;</w:t>
      </w:r>
    </w:p>
    <w:p w:rsidR="00D4410F" w:rsidRPr="00F676AE" w:rsidRDefault="00D4410F">
      <w:pPr>
        <w:numPr>
          <w:ilvl w:val="0"/>
          <w:numId w:val="17"/>
        </w:numPr>
        <w:jc w:val="both"/>
      </w:pPr>
      <w:r w:rsidRPr="00F676AE">
        <w:rPr>
          <w:rFonts w:ascii="Calibri" w:eastAsia="Calibri" w:hAnsi="Calibri" w:cs="Calibri"/>
          <w:sz w:val="18"/>
          <w:szCs w:val="18"/>
        </w:rPr>
        <w:t>Solicitar ante cualquier diferencia derivada del cumplimiento de los contratos o pedidos el proceso de conciliación en términos de los artículos 110 a 112 de la Ley;</w:t>
      </w:r>
    </w:p>
    <w:p w:rsidR="00D4410F" w:rsidRPr="00F676AE" w:rsidRDefault="00D4410F">
      <w:pPr>
        <w:numPr>
          <w:ilvl w:val="0"/>
          <w:numId w:val="17"/>
        </w:numPr>
        <w:jc w:val="both"/>
      </w:pPr>
      <w:r w:rsidRPr="00F676AE">
        <w:rPr>
          <w:rFonts w:ascii="Calibri" w:eastAsia="Calibri" w:hAnsi="Calibri" w:cs="Calibri"/>
          <w:sz w:val="18"/>
          <w:szCs w:val="18"/>
        </w:rPr>
        <w:t>Denunciar cualquier irregularidad o queja derivada del procedimiento ante el órgano correspondiente.</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p>
    <w:p w:rsidR="00D4410F" w:rsidRDefault="00D4410F">
      <w:pPr>
        <w:jc w:val="both"/>
        <w:rPr>
          <w:rFonts w:ascii="Calibri" w:eastAsia="Calibri" w:hAnsi="Calibri" w:cs="Calibri"/>
          <w:sz w:val="18"/>
          <w:szCs w:val="18"/>
        </w:rPr>
      </w:pPr>
    </w:p>
    <w:p w:rsidR="00190C05" w:rsidRDefault="00190C05">
      <w:pPr>
        <w:jc w:val="both"/>
        <w:rPr>
          <w:rFonts w:ascii="Calibri" w:eastAsia="Calibri" w:hAnsi="Calibri" w:cs="Calibri"/>
          <w:sz w:val="18"/>
          <w:szCs w:val="18"/>
        </w:rPr>
      </w:pPr>
    </w:p>
    <w:p w:rsidR="00190C05" w:rsidRDefault="00190C05">
      <w:pPr>
        <w:jc w:val="both"/>
        <w:rPr>
          <w:rFonts w:ascii="Calibri" w:eastAsia="Calibri" w:hAnsi="Calibri" w:cs="Calibri"/>
          <w:sz w:val="18"/>
          <w:szCs w:val="18"/>
        </w:rPr>
      </w:pPr>
    </w:p>
    <w:p w:rsidR="00190C05" w:rsidRDefault="00190C05">
      <w:pPr>
        <w:jc w:val="both"/>
        <w:rPr>
          <w:rFonts w:ascii="Calibri" w:eastAsia="Calibri" w:hAnsi="Calibri" w:cs="Calibri"/>
          <w:sz w:val="18"/>
          <w:szCs w:val="18"/>
        </w:rPr>
      </w:pPr>
    </w:p>
    <w:p w:rsidR="00190C05" w:rsidRDefault="00190C05">
      <w:pPr>
        <w:jc w:val="both"/>
        <w:rPr>
          <w:rFonts w:ascii="Calibri" w:eastAsia="Calibri" w:hAnsi="Calibri" w:cs="Calibri"/>
          <w:sz w:val="18"/>
          <w:szCs w:val="18"/>
        </w:rPr>
      </w:pPr>
    </w:p>
    <w:p w:rsidR="00190C05" w:rsidRDefault="00190C05">
      <w:pPr>
        <w:jc w:val="both"/>
        <w:rPr>
          <w:rFonts w:ascii="Calibri" w:eastAsia="Calibri" w:hAnsi="Calibri" w:cs="Calibri"/>
          <w:sz w:val="18"/>
          <w:szCs w:val="18"/>
        </w:rPr>
      </w:pPr>
    </w:p>
    <w:p w:rsidR="00190C05" w:rsidRDefault="00190C05">
      <w:pPr>
        <w:jc w:val="both"/>
        <w:rPr>
          <w:rFonts w:ascii="Calibri" w:eastAsia="Calibri" w:hAnsi="Calibri" w:cs="Calibri"/>
          <w:sz w:val="18"/>
          <w:szCs w:val="18"/>
        </w:rPr>
      </w:pPr>
    </w:p>
    <w:p w:rsidR="00190C05" w:rsidRDefault="00190C05">
      <w:pPr>
        <w:jc w:val="both"/>
        <w:rPr>
          <w:rFonts w:ascii="Calibri" w:eastAsia="Calibri" w:hAnsi="Calibri" w:cs="Calibri"/>
          <w:sz w:val="18"/>
          <w:szCs w:val="18"/>
        </w:rPr>
      </w:pPr>
    </w:p>
    <w:p w:rsidR="00190C05" w:rsidRDefault="00190C05">
      <w:pPr>
        <w:jc w:val="both"/>
        <w:rPr>
          <w:rFonts w:ascii="Calibri" w:eastAsia="Calibri" w:hAnsi="Calibri" w:cs="Calibri"/>
          <w:sz w:val="18"/>
          <w:szCs w:val="18"/>
        </w:rPr>
      </w:pPr>
    </w:p>
    <w:p w:rsidR="00190C05" w:rsidRDefault="00190C05">
      <w:pPr>
        <w:jc w:val="both"/>
        <w:rPr>
          <w:rFonts w:ascii="Calibri" w:eastAsia="Calibri" w:hAnsi="Calibri" w:cs="Calibri"/>
          <w:sz w:val="18"/>
          <w:szCs w:val="18"/>
        </w:rPr>
      </w:pPr>
    </w:p>
    <w:p w:rsidR="00190C05" w:rsidRPr="00F676AE" w:rsidRDefault="00190C05">
      <w:pPr>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p>
    <w:p w:rsidR="00D4410F" w:rsidRPr="00F676AE" w:rsidRDefault="00D4410F">
      <w:pPr>
        <w:rPr>
          <w:rFonts w:ascii="Calibri" w:eastAsia="Calibri" w:hAnsi="Calibri" w:cs="Calibri"/>
          <w:b/>
          <w:sz w:val="18"/>
          <w:szCs w:val="18"/>
        </w:rPr>
      </w:pPr>
    </w:p>
    <w:p w:rsidR="00D4410F" w:rsidRPr="00F676AE" w:rsidRDefault="00D4410F" w:rsidP="004B4BC8">
      <w:pPr>
        <w:jc w:val="right"/>
        <w:rPr>
          <w:rFonts w:ascii="Calibri" w:eastAsia="Calibri" w:hAnsi="Calibri" w:cs="Calibri"/>
          <w:b/>
          <w:sz w:val="18"/>
          <w:szCs w:val="18"/>
        </w:rPr>
      </w:pPr>
      <w:r w:rsidRPr="00F676AE">
        <w:rPr>
          <w:rFonts w:ascii="Calibri" w:eastAsia="Calibri" w:hAnsi="Calibri" w:cs="Calibri"/>
          <w:b/>
          <w:sz w:val="18"/>
          <w:szCs w:val="18"/>
        </w:rPr>
        <w:t xml:space="preserve">Guadalajara, Jalisco; </w:t>
      </w:r>
      <w:r w:rsidRPr="00F676AE">
        <w:rPr>
          <w:rFonts w:ascii="Calibri" w:eastAsia="Calibri" w:hAnsi="Calibri" w:cs="Calibri"/>
          <w:b/>
          <w:noProof/>
          <w:sz w:val="18"/>
          <w:szCs w:val="18"/>
        </w:rPr>
        <w:t>04 de junio de 2019</w:t>
      </w:r>
      <w:r w:rsidRPr="00F676AE">
        <w:rPr>
          <w:rFonts w:ascii="Calibri" w:eastAsia="Calibri" w:hAnsi="Calibri" w:cs="Calibri"/>
          <w:b/>
          <w:sz w:val="18"/>
          <w:szCs w:val="18"/>
        </w:rPr>
        <w:t>.</w:t>
      </w:r>
    </w:p>
    <w:p w:rsidR="00D4410F" w:rsidRPr="00F676AE" w:rsidRDefault="00D4410F" w:rsidP="004B4BC8">
      <w:pPr>
        <w:jc w:val="right"/>
        <w:rPr>
          <w:rFonts w:ascii="Calibri" w:eastAsia="Calibri" w:hAnsi="Calibri" w:cs="Calibri"/>
          <w:b/>
          <w:sz w:val="18"/>
          <w:szCs w:val="18"/>
        </w:rPr>
      </w:pPr>
    </w:p>
    <w:p w:rsidR="00D4410F" w:rsidRPr="00F676AE" w:rsidRDefault="00D4410F" w:rsidP="004B4BC8">
      <w:pPr>
        <w:jc w:val="right"/>
        <w:rPr>
          <w:rFonts w:ascii="Calibri" w:eastAsia="Calibri" w:hAnsi="Calibri" w:cs="Calibri"/>
          <w:b/>
          <w:sz w:val="18"/>
          <w:szCs w:val="18"/>
        </w:rPr>
      </w:pPr>
    </w:p>
    <w:p w:rsidR="00D4410F" w:rsidRPr="00F676AE" w:rsidRDefault="00D4410F" w:rsidP="004B4BC8">
      <w:pPr>
        <w:jc w:val="right"/>
        <w:rPr>
          <w:rFonts w:ascii="Calibri" w:eastAsia="Calibri" w:hAnsi="Calibri" w:cs="Calibri"/>
          <w:b/>
          <w:sz w:val="18"/>
          <w:szCs w:val="18"/>
        </w:rPr>
      </w:pPr>
    </w:p>
    <w:p w:rsidR="00D4410F" w:rsidRPr="00F676AE" w:rsidRDefault="00D4410F" w:rsidP="004B4BC8">
      <w:pPr>
        <w:jc w:val="right"/>
        <w:rPr>
          <w:rFonts w:ascii="Calibri" w:eastAsia="Calibri" w:hAnsi="Calibri" w:cs="Calibri"/>
          <w:b/>
          <w:sz w:val="18"/>
          <w:szCs w:val="18"/>
        </w:rPr>
      </w:pPr>
    </w:p>
    <w:p w:rsidR="00D4410F" w:rsidRPr="00F676AE" w:rsidRDefault="00D4410F" w:rsidP="004B4BC8">
      <w:pPr>
        <w:jc w:val="right"/>
        <w:rPr>
          <w:rFonts w:ascii="Calibri" w:eastAsia="Calibri" w:hAnsi="Calibri" w:cs="Calibri"/>
          <w:b/>
          <w:sz w:val="18"/>
          <w:szCs w:val="18"/>
        </w:rPr>
      </w:pPr>
    </w:p>
    <w:p w:rsidR="00D4410F" w:rsidRPr="00F676AE" w:rsidRDefault="00D4410F">
      <w:pPr>
        <w:jc w:val="center"/>
        <w:rPr>
          <w:rFonts w:ascii="Calibri" w:eastAsia="Calibri" w:hAnsi="Calibri" w:cs="Calibri"/>
          <w:b/>
          <w:smallCaps/>
          <w:sz w:val="18"/>
          <w:szCs w:val="18"/>
        </w:rPr>
      </w:pP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mallCaps/>
          <w:sz w:val="18"/>
          <w:szCs w:val="18"/>
        </w:rPr>
        <w:t xml:space="preserve">LICITACIÓN PÚBLICA </w:t>
      </w:r>
      <w:r w:rsidRPr="00F676AE">
        <w:rPr>
          <w:rFonts w:ascii="Calibri" w:eastAsia="Calibri" w:hAnsi="Calibri" w:cs="Calibri"/>
          <w:b/>
          <w:smallCaps/>
          <w:noProof/>
          <w:sz w:val="18"/>
          <w:szCs w:val="18"/>
        </w:rPr>
        <w:t>LOCAL LPLSCC-03/2019</w:t>
      </w: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mallCaps/>
          <w:sz w:val="18"/>
          <w:szCs w:val="18"/>
        </w:rPr>
        <w:t>SIN</w:t>
      </w:r>
      <w:r w:rsidRPr="00F676AE">
        <w:rPr>
          <w:rFonts w:ascii="Calibri" w:eastAsia="Calibri" w:hAnsi="Calibri" w:cs="Calibri"/>
          <w:b/>
          <w:sz w:val="18"/>
          <w:szCs w:val="18"/>
        </w:rPr>
        <w:t xml:space="preserve"> CONCURRENCIA DEL COMITÉ</w:t>
      </w: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color w:val="00B050"/>
          <w:sz w:val="18"/>
          <w:szCs w:val="18"/>
        </w:rPr>
      </w:pPr>
      <w:r w:rsidRPr="00F676AE">
        <w:rPr>
          <w:rFonts w:ascii="Calibri" w:eastAsia="Calibri" w:hAnsi="Calibri" w:cs="Calibri"/>
          <w:b/>
          <w:smallCaps/>
          <w:noProof/>
          <w:sz w:val="18"/>
          <w:szCs w:val="18"/>
        </w:rPr>
        <w:t>"ADQUISICIÓN DE 250 GUIAS DE MENSAJERÍA PREPAGADAS"</w:t>
      </w: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z w:val="18"/>
          <w:szCs w:val="18"/>
        </w:rPr>
        <w:t>RELACIÓN DE ANEXOS</w:t>
      </w:r>
    </w:p>
    <w:p w:rsidR="00D4410F" w:rsidRPr="00F676AE" w:rsidRDefault="00D4410F">
      <w:pPr>
        <w:jc w:val="center"/>
        <w:rPr>
          <w:rFonts w:ascii="Calibri" w:eastAsia="Calibri" w:hAnsi="Calibri" w:cs="Calibri"/>
          <w:b/>
          <w:sz w:val="18"/>
          <w:szCs w:val="18"/>
        </w:rPr>
      </w:pPr>
    </w:p>
    <w:tbl>
      <w:tblPr>
        <w:tblW w:w="10548" w:type="dxa"/>
        <w:tblInd w:w="142" w:type="dxa"/>
        <w:tblLayout w:type="fixed"/>
        <w:tblLook w:val="0000" w:firstRow="0" w:lastRow="0" w:firstColumn="0" w:lastColumn="0" w:noHBand="0" w:noVBand="0"/>
      </w:tblPr>
      <w:tblGrid>
        <w:gridCol w:w="7697"/>
        <w:gridCol w:w="1425"/>
        <w:gridCol w:w="1426"/>
      </w:tblGrid>
      <w:tr w:rsidR="00D4410F" w:rsidRPr="00F676AE">
        <w:trPr>
          <w:trHeight w:val="500"/>
        </w:trPr>
        <w:tc>
          <w:tcPr>
            <w:tcW w:w="7697" w:type="dxa"/>
            <w:tcBorders>
              <w:top w:val="single" w:sz="4" w:space="0" w:color="000000"/>
              <w:left w:val="single" w:sz="4" w:space="0" w:color="000000"/>
              <w:right w:val="single" w:sz="4" w:space="0" w:color="000000"/>
            </w:tcBorders>
            <w:shd w:val="clear" w:color="auto" w:fill="D9D9D9"/>
            <w:vAlign w:val="center"/>
          </w:tcPr>
          <w:p w:rsidR="00D4410F" w:rsidRPr="00F676AE" w:rsidRDefault="00D4410F">
            <w:pPr>
              <w:jc w:val="center"/>
              <w:rPr>
                <w:b/>
                <w:sz w:val="18"/>
                <w:szCs w:val="18"/>
              </w:rPr>
            </w:pPr>
            <w:r w:rsidRPr="00F676AE">
              <w:rPr>
                <w:b/>
                <w:sz w:val="18"/>
                <w:szCs w:val="18"/>
              </w:rPr>
              <w:t>DOCUMENTACIÓN QUE CONTENDRÁ LA OFERTA A PRESENTAR</w:t>
            </w:r>
          </w:p>
          <w:p w:rsidR="00D4410F" w:rsidRPr="00F676AE" w:rsidRDefault="00D4410F">
            <w:pPr>
              <w:jc w:val="center"/>
              <w:rPr>
                <w:b/>
                <w:sz w:val="18"/>
                <w:szCs w:val="18"/>
              </w:rPr>
            </w:pPr>
            <w:r w:rsidRPr="00F676AE">
              <w:rPr>
                <w:b/>
                <w:sz w:val="18"/>
                <w:szCs w:val="18"/>
              </w:rPr>
              <w:t>EN HOJA MEMBRETADA DE LA EMPRESA</w:t>
            </w:r>
          </w:p>
        </w:tc>
        <w:tc>
          <w:tcPr>
            <w:tcW w:w="1425" w:type="dxa"/>
            <w:tcBorders>
              <w:top w:val="single" w:sz="4" w:space="0" w:color="000000"/>
              <w:left w:val="single" w:sz="4" w:space="0" w:color="000000"/>
              <w:right w:val="single" w:sz="4" w:space="0" w:color="000000"/>
            </w:tcBorders>
            <w:shd w:val="clear" w:color="auto" w:fill="D9D9D9"/>
          </w:tcPr>
          <w:p w:rsidR="00D4410F" w:rsidRPr="00F676AE" w:rsidRDefault="00D4410F">
            <w:pPr>
              <w:jc w:val="center"/>
              <w:rPr>
                <w:b/>
                <w:sz w:val="18"/>
                <w:szCs w:val="18"/>
              </w:rPr>
            </w:pPr>
            <w:r w:rsidRPr="00F676AE">
              <w:rPr>
                <w:b/>
                <w:sz w:val="18"/>
                <w:szCs w:val="18"/>
              </w:rPr>
              <w:t>Punto de referencia</w:t>
            </w:r>
          </w:p>
          <w:p w:rsidR="00D4410F" w:rsidRPr="00F676AE" w:rsidRDefault="00D4410F">
            <w:pPr>
              <w:jc w:val="center"/>
              <w:rPr>
                <w:b/>
                <w:sz w:val="18"/>
                <w:szCs w:val="18"/>
              </w:rPr>
            </w:pPr>
            <w:r w:rsidRPr="00F676AE">
              <w:rPr>
                <w:b/>
                <w:sz w:val="18"/>
                <w:szCs w:val="18"/>
              </w:rPr>
              <w:t>7</w:t>
            </w:r>
          </w:p>
        </w:tc>
        <w:tc>
          <w:tcPr>
            <w:tcW w:w="1426" w:type="dxa"/>
            <w:tcBorders>
              <w:top w:val="single" w:sz="4" w:space="0" w:color="000000"/>
              <w:left w:val="single" w:sz="4" w:space="0" w:color="000000"/>
              <w:right w:val="single" w:sz="4" w:space="0" w:color="000000"/>
            </w:tcBorders>
            <w:shd w:val="clear" w:color="auto" w:fill="D9D9D9"/>
          </w:tcPr>
          <w:p w:rsidR="00D4410F" w:rsidRPr="00F676AE" w:rsidRDefault="00D4410F">
            <w:pPr>
              <w:jc w:val="center"/>
              <w:rPr>
                <w:b/>
                <w:sz w:val="18"/>
                <w:szCs w:val="18"/>
              </w:rPr>
            </w:pPr>
            <w:r w:rsidRPr="00F676AE">
              <w:rPr>
                <w:b/>
                <w:sz w:val="18"/>
                <w:szCs w:val="18"/>
              </w:rPr>
              <w:t>Documento que se entrega</w:t>
            </w:r>
          </w:p>
        </w:tc>
      </w:tr>
      <w:tr w:rsidR="00D4410F" w:rsidRPr="00F676AE">
        <w:trPr>
          <w:trHeight w:val="600"/>
        </w:trPr>
        <w:tc>
          <w:tcPr>
            <w:tcW w:w="7697" w:type="dxa"/>
            <w:tcBorders>
              <w:top w:val="single" w:sz="4" w:space="0" w:color="000000"/>
              <w:left w:val="single" w:sz="4" w:space="0" w:color="000000"/>
              <w:bottom w:val="single" w:sz="4" w:space="0" w:color="000000"/>
              <w:right w:val="single" w:sz="4" w:space="0" w:color="000000"/>
            </w:tcBorders>
            <w:vAlign w:val="center"/>
          </w:tcPr>
          <w:p w:rsidR="00D4410F" w:rsidRPr="00F676AE" w:rsidRDefault="00D4410F">
            <w:pPr>
              <w:jc w:val="both"/>
              <w:rPr>
                <w:sz w:val="18"/>
                <w:szCs w:val="18"/>
              </w:rPr>
            </w:pPr>
            <w:r w:rsidRPr="00F676AE">
              <w:rPr>
                <w:sz w:val="18"/>
                <w:szCs w:val="18"/>
              </w:rPr>
              <w:t>Anexo 2 (Propuesta Técnica).</w:t>
            </w:r>
          </w:p>
        </w:tc>
        <w:tc>
          <w:tcPr>
            <w:tcW w:w="1425" w:type="dxa"/>
            <w:tcBorders>
              <w:top w:val="single" w:sz="4" w:space="0" w:color="000000"/>
              <w:left w:val="single" w:sz="4" w:space="0" w:color="000000"/>
              <w:bottom w:val="single" w:sz="4" w:space="0" w:color="000000"/>
              <w:right w:val="single" w:sz="4" w:space="0" w:color="000000"/>
            </w:tcBorders>
          </w:tcPr>
          <w:p w:rsidR="00D4410F" w:rsidRPr="00F676AE" w:rsidRDefault="00D4410F">
            <w:pPr>
              <w:numPr>
                <w:ilvl w:val="0"/>
                <w:numId w:val="8"/>
              </w:numPr>
              <w:ind w:hanging="360"/>
              <w:jc w:val="center"/>
            </w:pPr>
          </w:p>
        </w:tc>
        <w:tc>
          <w:tcPr>
            <w:tcW w:w="1426" w:type="dxa"/>
            <w:tcBorders>
              <w:top w:val="single" w:sz="4" w:space="0" w:color="000000"/>
              <w:left w:val="single" w:sz="4" w:space="0" w:color="000000"/>
              <w:bottom w:val="single" w:sz="4" w:space="0" w:color="000000"/>
              <w:right w:val="single" w:sz="4" w:space="0" w:color="000000"/>
            </w:tcBorders>
          </w:tcPr>
          <w:p w:rsidR="00D4410F" w:rsidRPr="00F676AE" w:rsidRDefault="00D4410F">
            <w:pPr>
              <w:jc w:val="center"/>
              <w:rPr>
                <w:sz w:val="18"/>
                <w:szCs w:val="18"/>
              </w:rPr>
            </w:pPr>
          </w:p>
        </w:tc>
      </w:tr>
      <w:tr w:rsidR="00D4410F" w:rsidRPr="00F676AE">
        <w:trPr>
          <w:trHeight w:val="600"/>
        </w:trPr>
        <w:tc>
          <w:tcPr>
            <w:tcW w:w="7697" w:type="dxa"/>
            <w:tcBorders>
              <w:top w:val="single" w:sz="4" w:space="0" w:color="000000"/>
              <w:left w:val="single" w:sz="4" w:space="0" w:color="000000"/>
              <w:bottom w:val="single" w:sz="4" w:space="0" w:color="000000"/>
              <w:right w:val="single" w:sz="4" w:space="0" w:color="000000"/>
            </w:tcBorders>
            <w:vAlign w:val="center"/>
          </w:tcPr>
          <w:p w:rsidR="00D4410F" w:rsidRPr="00F676AE" w:rsidRDefault="00D4410F">
            <w:pPr>
              <w:jc w:val="both"/>
              <w:rPr>
                <w:sz w:val="18"/>
                <w:szCs w:val="18"/>
              </w:rPr>
            </w:pPr>
            <w:r w:rsidRPr="00F676AE">
              <w:rPr>
                <w:sz w:val="18"/>
                <w:szCs w:val="18"/>
              </w:rPr>
              <w:t>Anexo 3  (Propuesta Económica).</w:t>
            </w:r>
          </w:p>
        </w:tc>
        <w:tc>
          <w:tcPr>
            <w:tcW w:w="1425" w:type="dxa"/>
            <w:tcBorders>
              <w:top w:val="single" w:sz="4" w:space="0" w:color="000000"/>
              <w:left w:val="single" w:sz="4" w:space="0" w:color="000000"/>
              <w:bottom w:val="single" w:sz="4" w:space="0" w:color="000000"/>
              <w:right w:val="single" w:sz="4" w:space="0" w:color="000000"/>
            </w:tcBorders>
          </w:tcPr>
          <w:p w:rsidR="00D4410F" w:rsidRPr="00F676AE" w:rsidRDefault="00D4410F">
            <w:pPr>
              <w:numPr>
                <w:ilvl w:val="0"/>
                <w:numId w:val="8"/>
              </w:numPr>
              <w:ind w:hanging="360"/>
              <w:jc w:val="center"/>
            </w:pPr>
          </w:p>
        </w:tc>
        <w:tc>
          <w:tcPr>
            <w:tcW w:w="1426" w:type="dxa"/>
            <w:tcBorders>
              <w:top w:val="single" w:sz="4" w:space="0" w:color="000000"/>
              <w:left w:val="single" w:sz="4" w:space="0" w:color="000000"/>
              <w:bottom w:val="single" w:sz="4" w:space="0" w:color="000000"/>
              <w:right w:val="single" w:sz="4" w:space="0" w:color="000000"/>
            </w:tcBorders>
          </w:tcPr>
          <w:p w:rsidR="00D4410F" w:rsidRPr="00F676AE" w:rsidRDefault="00D4410F">
            <w:pPr>
              <w:jc w:val="center"/>
              <w:rPr>
                <w:sz w:val="18"/>
                <w:szCs w:val="18"/>
              </w:rPr>
            </w:pPr>
          </w:p>
        </w:tc>
      </w:tr>
      <w:tr w:rsidR="00D4410F" w:rsidRPr="00F676AE">
        <w:trPr>
          <w:trHeight w:val="600"/>
        </w:trPr>
        <w:tc>
          <w:tcPr>
            <w:tcW w:w="7697" w:type="dxa"/>
            <w:tcBorders>
              <w:top w:val="single" w:sz="4" w:space="0" w:color="000000"/>
              <w:left w:val="single" w:sz="4" w:space="0" w:color="000000"/>
              <w:bottom w:val="single" w:sz="4" w:space="0" w:color="000000"/>
              <w:right w:val="single" w:sz="4" w:space="0" w:color="000000"/>
            </w:tcBorders>
            <w:vAlign w:val="center"/>
          </w:tcPr>
          <w:p w:rsidR="00D4410F" w:rsidRPr="00F676AE" w:rsidRDefault="00D4410F">
            <w:pPr>
              <w:jc w:val="both"/>
              <w:rPr>
                <w:sz w:val="18"/>
                <w:szCs w:val="18"/>
              </w:rPr>
            </w:pPr>
            <w:r w:rsidRPr="00F676AE">
              <w:rPr>
                <w:sz w:val="18"/>
                <w:szCs w:val="18"/>
              </w:rPr>
              <w:t>Anexo 4 (Carta de Proposición).</w:t>
            </w:r>
          </w:p>
        </w:tc>
        <w:tc>
          <w:tcPr>
            <w:tcW w:w="1425" w:type="dxa"/>
            <w:tcBorders>
              <w:top w:val="single" w:sz="4" w:space="0" w:color="000000"/>
              <w:left w:val="single" w:sz="4" w:space="0" w:color="000000"/>
              <w:bottom w:val="single" w:sz="4" w:space="0" w:color="000000"/>
              <w:right w:val="single" w:sz="4" w:space="0" w:color="000000"/>
            </w:tcBorders>
          </w:tcPr>
          <w:p w:rsidR="00D4410F" w:rsidRPr="00F676AE" w:rsidRDefault="00D4410F">
            <w:pPr>
              <w:numPr>
                <w:ilvl w:val="0"/>
                <w:numId w:val="8"/>
              </w:numPr>
              <w:ind w:hanging="360"/>
              <w:jc w:val="center"/>
            </w:pPr>
          </w:p>
        </w:tc>
        <w:tc>
          <w:tcPr>
            <w:tcW w:w="1426" w:type="dxa"/>
            <w:tcBorders>
              <w:top w:val="single" w:sz="4" w:space="0" w:color="000000"/>
              <w:left w:val="single" w:sz="4" w:space="0" w:color="000000"/>
              <w:bottom w:val="single" w:sz="4" w:space="0" w:color="000000"/>
              <w:right w:val="single" w:sz="4" w:space="0" w:color="000000"/>
            </w:tcBorders>
          </w:tcPr>
          <w:p w:rsidR="00D4410F" w:rsidRPr="00F676AE" w:rsidRDefault="00D4410F">
            <w:pPr>
              <w:jc w:val="center"/>
              <w:rPr>
                <w:sz w:val="18"/>
                <w:szCs w:val="18"/>
              </w:rPr>
            </w:pPr>
          </w:p>
        </w:tc>
      </w:tr>
      <w:tr w:rsidR="00D4410F" w:rsidRPr="00F676AE">
        <w:trPr>
          <w:trHeight w:val="600"/>
        </w:trPr>
        <w:tc>
          <w:tcPr>
            <w:tcW w:w="7697" w:type="dxa"/>
            <w:tcBorders>
              <w:top w:val="single" w:sz="4" w:space="0" w:color="000000"/>
              <w:left w:val="single" w:sz="4" w:space="0" w:color="000000"/>
              <w:bottom w:val="single" w:sz="4" w:space="0" w:color="000000"/>
              <w:right w:val="single" w:sz="4" w:space="0" w:color="000000"/>
            </w:tcBorders>
            <w:vAlign w:val="center"/>
          </w:tcPr>
          <w:p w:rsidR="00D4410F" w:rsidRPr="00F676AE" w:rsidRDefault="00D4410F">
            <w:pPr>
              <w:jc w:val="both"/>
              <w:rPr>
                <w:sz w:val="18"/>
                <w:szCs w:val="18"/>
              </w:rPr>
            </w:pPr>
            <w:r w:rsidRPr="00F676AE">
              <w:rPr>
                <w:sz w:val="18"/>
                <w:szCs w:val="18"/>
              </w:rPr>
              <w:t>Anexo 5 (Acreditación) o documentos que lo acredite.</w:t>
            </w:r>
          </w:p>
        </w:tc>
        <w:tc>
          <w:tcPr>
            <w:tcW w:w="1425" w:type="dxa"/>
            <w:tcBorders>
              <w:top w:val="single" w:sz="4" w:space="0" w:color="000000"/>
              <w:left w:val="single" w:sz="4" w:space="0" w:color="000000"/>
              <w:bottom w:val="single" w:sz="4" w:space="0" w:color="000000"/>
              <w:right w:val="single" w:sz="4" w:space="0" w:color="000000"/>
            </w:tcBorders>
          </w:tcPr>
          <w:p w:rsidR="00D4410F" w:rsidRPr="00F676AE" w:rsidRDefault="00D4410F">
            <w:pPr>
              <w:numPr>
                <w:ilvl w:val="0"/>
                <w:numId w:val="8"/>
              </w:numPr>
              <w:ind w:hanging="360"/>
              <w:jc w:val="center"/>
            </w:pPr>
          </w:p>
        </w:tc>
        <w:tc>
          <w:tcPr>
            <w:tcW w:w="1426" w:type="dxa"/>
            <w:tcBorders>
              <w:top w:val="single" w:sz="4" w:space="0" w:color="000000"/>
              <w:left w:val="single" w:sz="4" w:space="0" w:color="000000"/>
              <w:bottom w:val="single" w:sz="4" w:space="0" w:color="000000"/>
              <w:right w:val="single" w:sz="4" w:space="0" w:color="000000"/>
            </w:tcBorders>
          </w:tcPr>
          <w:p w:rsidR="00D4410F" w:rsidRPr="00F676AE" w:rsidRDefault="00D4410F">
            <w:pPr>
              <w:jc w:val="center"/>
              <w:rPr>
                <w:sz w:val="18"/>
                <w:szCs w:val="18"/>
              </w:rPr>
            </w:pPr>
          </w:p>
        </w:tc>
      </w:tr>
      <w:tr w:rsidR="00D4410F" w:rsidRPr="00F676AE">
        <w:trPr>
          <w:trHeight w:val="600"/>
        </w:trPr>
        <w:tc>
          <w:tcPr>
            <w:tcW w:w="7697" w:type="dxa"/>
            <w:tcBorders>
              <w:top w:val="single" w:sz="4" w:space="0" w:color="000000"/>
              <w:left w:val="single" w:sz="4" w:space="0" w:color="000000"/>
              <w:bottom w:val="single" w:sz="4" w:space="0" w:color="000000"/>
              <w:right w:val="single" w:sz="4" w:space="0" w:color="000000"/>
            </w:tcBorders>
            <w:vAlign w:val="center"/>
          </w:tcPr>
          <w:p w:rsidR="00D4410F" w:rsidRPr="00F676AE" w:rsidRDefault="00D4410F">
            <w:pPr>
              <w:jc w:val="both"/>
              <w:rPr>
                <w:sz w:val="18"/>
                <w:szCs w:val="18"/>
              </w:rPr>
            </w:pPr>
            <w:r w:rsidRPr="00F676AE">
              <w:rPr>
                <w:sz w:val="18"/>
                <w:szCs w:val="18"/>
              </w:rPr>
              <w:t>Anexo 6 (Declaración de integridad y NO COLUSIÓN de proveedores).</w:t>
            </w:r>
          </w:p>
        </w:tc>
        <w:tc>
          <w:tcPr>
            <w:tcW w:w="1425" w:type="dxa"/>
            <w:tcBorders>
              <w:top w:val="single" w:sz="4" w:space="0" w:color="000000"/>
              <w:left w:val="single" w:sz="4" w:space="0" w:color="000000"/>
              <w:bottom w:val="single" w:sz="4" w:space="0" w:color="000000"/>
              <w:right w:val="single" w:sz="4" w:space="0" w:color="000000"/>
            </w:tcBorders>
          </w:tcPr>
          <w:p w:rsidR="00D4410F" w:rsidRPr="00F676AE" w:rsidRDefault="00D4410F">
            <w:pPr>
              <w:numPr>
                <w:ilvl w:val="0"/>
                <w:numId w:val="8"/>
              </w:numPr>
              <w:ind w:hanging="360"/>
              <w:jc w:val="center"/>
            </w:pPr>
          </w:p>
        </w:tc>
        <w:tc>
          <w:tcPr>
            <w:tcW w:w="1426" w:type="dxa"/>
            <w:tcBorders>
              <w:top w:val="single" w:sz="4" w:space="0" w:color="000000"/>
              <w:left w:val="single" w:sz="4" w:space="0" w:color="000000"/>
              <w:bottom w:val="single" w:sz="4" w:space="0" w:color="000000"/>
              <w:right w:val="single" w:sz="4" w:space="0" w:color="000000"/>
            </w:tcBorders>
          </w:tcPr>
          <w:p w:rsidR="00D4410F" w:rsidRPr="00F676AE" w:rsidRDefault="00D4410F">
            <w:pPr>
              <w:jc w:val="center"/>
              <w:rPr>
                <w:sz w:val="18"/>
                <w:szCs w:val="18"/>
              </w:rPr>
            </w:pPr>
          </w:p>
        </w:tc>
      </w:tr>
      <w:tr w:rsidR="00D4410F" w:rsidRPr="00F676AE">
        <w:trPr>
          <w:trHeight w:val="600"/>
        </w:trPr>
        <w:tc>
          <w:tcPr>
            <w:tcW w:w="7697" w:type="dxa"/>
            <w:tcBorders>
              <w:top w:val="single" w:sz="4" w:space="0" w:color="000000"/>
              <w:left w:val="single" w:sz="4" w:space="0" w:color="000000"/>
              <w:bottom w:val="single" w:sz="4" w:space="0" w:color="000000"/>
              <w:right w:val="single" w:sz="4" w:space="0" w:color="000000"/>
            </w:tcBorders>
            <w:vAlign w:val="center"/>
          </w:tcPr>
          <w:p w:rsidR="00D4410F" w:rsidRPr="00F676AE" w:rsidRDefault="00D4410F">
            <w:pPr>
              <w:jc w:val="both"/>
              <w:rPr>
                <w:sz w:val="18"/>
                <w:szCs w:val="18"/>
              </w:rPr>
            </w:pPr>
            <w:r w:rsidRPr="00F676AE">
              <w:rPr>
                <w:sz w:val="18"/>
                <w:szCs w:val="18"/>
              </w:rPr>
              <w:t>Anexo 7 (Estratificación) Obligatorio para participantes MYPIMES.</w:t>
            </w:r>
          </w:p>
        </w:tc>
        <w:tc>
          <w:tcPr>
            <w:tcW w:w="1425" w:type="dxa"/>
            <w:tcBorders>
              <w:top w:val="single" w:sz="4" w:space="0" w:color="000000"/>
              <w:left w:val="single" w:sz="4" w:space="0" w:color="000000"/>
              <w:bottom w:val="single" w:sz="4" w:space="0" w:color="000000"/>
              <w:right w:val="single" w:sz="4" w:space="0" w:color="000000"/>
            </w:tcBorders>
          </w:tcPr>
          <w:p w:rsidR="00D4410F" w:rsidRPr="00F676AE" w:rsidRDefault="00D4410F">
            <w:pPr>
              <w:numPr>
                <w:ilvl w:val="0"/>
                <w:numId w:val="8"/>
              </w:numPr>
              <w:ind w:hanging="360"/>
              <w:jc w:val="center"/>
            </w:pPr>
          </w:p>
        </w:tc>
        <w:tc>
          <w:tcPr>
            <w:tcW w:w="1426" w:type="dxa"/>
            <w:tcBorders>
              <w:top w:val="single" w:sz="4" w:space="0" w:color="000000"/>
              <w:left w:val="single" w:sz="4" w:space="0" w:color="000000"/>
              <w:bottom w:val="single" w:sz="4" w:space="0" w:color="000000"/>
              <w:right w:val="single" w:sz="4" w:space="0" w:color="000000"/>
            </w:tcBorders>
          </w:tcPr>
          <w:p w:rsidR="00D4410F" w:rsidRPr="00F676AE" w:rsidRDefault="00D4410F">
            <w:pPr>
              <w:jc w:val="center"/>
              <w:rPr>
                <w:sz w:val="18"/>
                <w:szCs w:val="18"/>
              </w:rPr>
            </w:pPr>
          </w:p>
        </w:tc>
      </w:tr>
      <w:tr w:rsidR="00D4410F" w:rsidRPr="00F676AE">
        <w:trPr>
          <w:trHeight w:val="600"/>
        </w:trPr>
        <w:tc>
          <w:tcPr>
            <w:tcW w:w="7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4410F" w:rsidRPr="00F676AE" w:rsidRDefault="00D4410F">
            <w:pPr>
              <w:jc w:val="both"/>
              <w:rPr>
                <w:sz w:val="18"/>
                <w:szCs w:val="18"/>
              </w:rPr>
            </w:pPr>
            <w:r w:rsidRPr="00F676AE">
              <w:rPr>
                <w:sz w:val="18"/>
                <w:szCs w:val="18"/>
              </w:rPr>
              <w:t xml:space="preserve">Anexo 8 (Manifiesto de Opinión Positiva de Cumplimiento de Obligaciones Fiscales y           Constancia).  </w:t>
            </w:r>
          </w:p>
        </w:tc>
        <w:tc>
          <w:tcPr>
            <w:tcW w:w="1425" w:type="dxa"/>
            <w:tcBorders>
              <w:top w:val="single" w:sz="4" w:space="0" w:color="000000"/>
              <w:left w:val="single" w:sz="4" w:space="0" w:color="000000"/>
              <w:bottom w:val="single" w:sz="4" w:space="0" w:color="000000"/>
              <w:right w:val="single" w:sz="4" w:space="0" w:color="000000"/>
            </w:tcBorders>
          </w:tcPr>
          <w:p w:rsidR="00D4410F" w:rsidRPr="00F676AE" w:rsidRDefault="00D4410F">
            <w:pPr>
              <w:numPr>
                <w:ilvl w:val="0"/>
                <w:numId w:val="8"/>
              </w:numPr>
              <w:ind w:hanging="360"/>
              <w:jc w:val="center"/>
            </w:pPr>
          </w:p>
        </w:tc>
        <w:tc>
          <w:tcPr>
            <w:tcW w:w="1426" w:type="dxa"/>
            <w:tcBorders>
              <w:top w:val="single" w:sz="4" w:space="0" w:color="000000"/>
              <w:left w:val="single" w:sz="4" w:space="0" w:color="000000"/>
              <w:bottom w:val="single" w:sz="4" w:space="0" w:color="000000"/>
              <w:right w:val="single" w:sz="4" w:space="0" w:color="000000"/>
            </w:tcBorders>
          </w:tcPr>
          <w:p w:rsidR="00D4410F" w:rsidRPr="00F676AE" w:rsidRDefault="00D4410F">
            <w:pPr>
              <w:jc w:val="center"/>
              <w:rPr>
                <w:sz w:val="18"/>
                <w:szCs w:val="18"/>
              </w:rPr>
            </w:pPr>
          </w:p>
        </w:tc>
      </w:tr>
      <w:tr w:rsidR="00D4410F" w:rsidRPr="00F676AE">
        <w:trPr>
          <w:trHeight w:val="600"/>
        </w:trPr>
        <w:tc>
          <w:tcPr>
            <w:tcW w:w="7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4410F" w:rsidRPr="00F676AE" w:rsidRDefault="00D4410F">
            <w:pPr>
              <w:rPr>
                <w:sz w:val="18"/>
                <w:szCs w:val="18"/>
              </w:rPr>
            </w:pPr>
            <w:r w:rsidRPr="00F676AE">
              <w:rPr>
                <w:sz w:val="18"/>
                <w:szCs w:val="18"/>
              </w:rPr>
              <w:t>Anexo 9 (Manifiesto de Opinión de Cumplimiento de Obligaciones en Materia de Seguridad Social y Constancia) solo en caso de no estar registrados en el RUPC deberá presentar la opinión en sentido positivo de cumplimiento de obligaciones en materia de Seguridad Social vigente que lo acredite.</w:t>
            </w:r>
          </w:p>
        </w:tc>
        <w:tc>
          <w:tcPr>
            <w:tcW w:w="1425" w:type="dxa"/>
            <w:tcBorders>
              <w:top w:val="single" w:sz="4" w:space="0" w:color="000000"/>
              <w:left w:val="single" w:sz="4" w:space="0" w:color="000000"/>
              <w:bottom w:val="single" w:sz="4" w:space="0" w:color="000000"/>
              <w:right w:val="single" w:sz="4" w:space="0" w:color="000000"/>
            </w:tcBorders>
          </w:tcPr>
          <w:p w:rsidR="00D4410F" w:rsidRPr="00F676AE" w:rsidRDefault="00D4410F">
            <w:pPr>
              <w:numPr>
                <w:ilvl w:val="0"/>
                <w:numId w:val="8"/>
              </w:numPr>
              <w:ind w:hanging="360"/>
              <w:jc w:val="center"/>
            </w:pPr>
          </w:p>
        </w:tc>
        <w:tc>
          <w:tcPr>
            <w:tcW w:w="1426" w:type="dxa"/>
            <w:tcBorders>
              <w:top w:val="single" w:sz="4" w:space="0" w:color="000000"/>
              <w:left w:val="single" w:sz="4" w:space="0" w:color="000000"/>
              <w:bottom w:val="single" w:sz="4" w:space="0" w:color="000000"/>
              <w:right w:val="single" w:sz="4" w:space="0" w:color="000000"/>
            </w:tcBorders>
          </w:tcPr>
          <w:p w:rsidR="00D4410F" w:rsidRPr="00F676AE" w:rsidRDefault="00D4410F">
            <w:pPr>
              <w:jc w:val="center"/>
              <w:rPr>
                <w:sz w:val="18"/>
                <w:szCs w:val="18"/>
              </w:rPr>
            </w:pPr>
          </w:p>
        </w:tc>
      </w:tr>
      <w:tr w:rsidR="00D4410F" w:rsidRPr="00F676AE">
        <w:trPr>
          <w:trHeight w:val="600"/>
        </w:trPr>
        <w:tc>
          <w:tcPr>
            <w:tcW w:w="7697" w:type="dxa"/>
            <w:tcBorders>
              <w:top w:val="single" w:sz="4" w:space="0" w:color="000000"/>
              <w:left w:val="single" w:sz="4" w:space="0" w:color="000000"/>
              <w:bottom w:val="single" w:sz="4" w:space="0" w:color="000000"/>
              <w:right w:val="single" w:sz="4" w:space="0" w:color="000000"/>
            </w:tcBorders>
            <w:vAlign w:val="center"/>
          </w:tcPr>
          <w:p w:rsidR="00D4410F" w:rsidRPr="00F676AE" w:rsidRDefault="00D4410F">
            <w:pPr>
              <w:jc w:val="both"/>
              <w:rPr>
                <w:sz w:val="18"/>
                <w:szCs w:val="18"/>
              </w:rPr>
            </w:pPr>
            <w:r w:rsidRPr="00F676AE">
              <w:rPr>
                <w:sz w:val="18"/>
                <w:szCs w:val="18"/>
              </w:rPr>
              <w:t>Anexo 10 (Identificación Oficial Vigente).</w:t>
            </w:r>
          </w:p>
        </w:tc>
        <w:tc>
          <w:tcPr>
            <w:tcW w:w="1425" w:type="dxa"/>
            <w:tcBorders>
              <w:top w:val="single" w:sz="4" w:space="0" w:color="000000"/>
              <w:left w:val="single" w:sz="4" w:space="0" w:color="000000"/>
              <w:bottom w:val="single" w:sz="4" w:space="0" w:color="000000"/>
              <w:right w:val="single" w:sz="4" w:space="0" w:color="000000"/>
            </w:tcBorders>
          </w:tcPr>
          <w:p w:rsidR="00D4410F" w:rsidRPr="00F676AE" w:rsidRDefault="00D4410F">
            <w:pPr>
              <w:numPr>
                <w:ilvl w:val="0"/>
                <w:numId w:val="8"/>
              </w:numPr>
              <w:ind w:hanging="360"/>
              <w:jc w:val="center"/>
            </w:pPr>
          </w:p>
        </w:tc>
        <w:tc>
          <w:tcPr>
            <w:tcW w:w="1426" w:type="dxa"/>
            <w:tcBorders>
              <w:top w:val="single" w:sz="4" w:space="0" w:color="000000"/>
              <w:left w:val="single" w:sz="4" w:space="0" w:color="000000"/>
              <w:bottom w:val="single" w:sz="4" w:space="0" w:color="000000"/>
              <w:right w:val="single" w:sz="4" w:space="0" w:color="000000"/>
            </w:tcBorders>
          </w:tcPr>
          <w:p w:rsidR="00D4410F" w:rsidRPr="00F676AE" w:rsidRDefault="00D4410F">
            <w:pPr>
              <w:jc w:val="center"/>
              <w:rPr>
                <w:sz w:val="18"/>
                <w:szCs w:val="18"/>
              </w:rPr>
            </w:pPr>
          </w:p>
        </w:tc>
      </w:tr>
      <w:tr w:rsidR="00D4410F" w:rsidRPr="00F676AE">
        <w:trPr>
          <w:trHeight w:val="600"/>
        </w:trPr>
        <w:tc>
          <w:tcPr>
            <w:tcW w:w="7697" w:type="dxa"/>
            <w:tcBorders>
              <w:top w:val="single" w:sz="4" w:space="0" w:color="000000"/>
              <w:left w:val="single" w:sz="4" w:space="0" w:color="000000"/>
              <w:bottom w:val="single" w:sz="4" w:space="0" w:color="000000"/>
              <w:right w:val="single" w:sz="4" w:space="0" w:color="000000"/>
            </w:tcBorders>
            <w:vAlign w:val="center"/>
          </w:tcPr>
          <w:p w:rsidR="00D4410F" w:rsidRPr="00F676AE" w:rsidRDefault="00D4410F">
            <w:pPr>
              <w:jc w:val="both"/>
              <w:rPr>
                <w:sz w:val="18"/>
                <w:szCs w:val="18"/>
              </w:rPr>
            </w:pPr>
            <w:r w:rsidRPr="00F676AE">
              <w:rPr>
                <w:sz w:val="18"/>
                <w:szCs w:val="18"/>
              </w:rPr>
              <w:t>Anexo 11 (Sólo para proveedores Nacionales, manifestación de estar al corriente de sus Obligaciones Patronales y Tributarias).</w:t>
            </w:r>
          </w:p>
        </w:tc>
        <w:tc>
          <w:tcPr>
            <w:tcW w:w="1425" w:type="dxa"/>
            <w:tcBorders>
              <w:top w:val="single" w:sz="4" w:space="0" w:color="000000"/>
              <w:left w:val="single" w:sz="4" w:space="0" w:color="000000"/>
              <w:bottom w:val="single" w:sz="4" w:space="0" w:color="000000"/>
              <w:right w:val="single" w:sz="4" w:space="0" w:color="000000"/>
            </w:tcBorders>
          </w:tcPr>
          <w:p w:rsidR="00D4410F" w:rsidRPr="00F676AE" w:rsidRDefault="00D4410F">
            <w:pPr>
              <w:numPr>
                <w:ilvl w:val="0"/>
                <w:numId w:val="8"/>
              </w:numPr>
              <w:ind w:hanging="360"/>
              <w:jc w:val="center"/>
            </w:pPr>
          </w:p>
        </w:tc>
        <w:tc>
          <w:tcPr>
            <w:tcW w:w="1426" w:type="dxa"/>
            <w:tcBorders>
              <w:top w:val="single" w:sz="4" w:space="0" w:color="000000"/>
              <w:left w:val="single" w:sz="4" w:space="0" w:color="000000"/>
              <w:bottom w:val="single" w:sz="4" w:space="0" w:color="000000"/>
              <w:right w:val="single" w:sz="4" w:space="0" w:color="000000"/>
            </w:tcBorders>
          </w:tcPr>
          <w:p w:rsidR="00D4410F" w:rsidRPr="00F676AE" w:rsidRDefault="00D4410F">
            <w:pPr>
              <w:jc w:val="center"/>
              <w:rPr>
                <w:sz w:val="18"/>
                <w:szCs w:val="18"/>
              </w:rPr>
            </w:pPr>
          </w:p>
        </w:tc>
      </w:tr>
    </w:tbl>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rPr>
          <w:rFonts w:ascii="Calibri" w:eastAsia="Calibri" w:hAnsi="Calibri" w:cs="Calibri"/>
          <w:sz w:val="18"/>
          <w:szCs w:val="18"/>
        </w:rPr>
      </w:pPr>
    </w:p>
    <w:p w:rsidR="00D4410F" w:rsidRPr="00F676AE" w:rsidRDefault="00D4410F">
      <w:pPr>
        <w:pStyle w:val="Ttulo2"/>
        <w:rPr>
          <w:rFonts w:ascii="Calibri" w:eastAsia="Calibri" w:hAnsi="Calibri" w:cs="Calibri"/>
          <w:sz w:val="18"/>
          <w:szCs w:val="18"/>
        </w:rPr>
      </w:pPr>
    </w:p>
    <w:p w:rsidR="00D4410F" w:rsidRPr="00F676AE" w:rsidRDefault="00D4410F">
      <w:pPr>
        <w:pStyle w:val="Ttulo2"/>
        <w:rPr>
          <w:rFonts w:ascii="Calibri" w:eastAsia="Calibri" w:hAnsi="Calibri" w:cs="Calibri"/>
          <w:sz w:val="18"/>
          <w:szCs w:val="18"/>
        </w:rPr>
      </w:pPr>
    </w:p>
    <w:p w:rsidR="00D4410F" w:rsidRPr="00F676AE" w:rsidRDefault="00D4410F">
      <w:pPr>
        <w:pStyle w:val="Ttulo2"/>
        <w:rPr>
          <w:rFonts w:ascii="Calibri" w:eastAsia="Calibri" w:hAnsi="Calibri" w:cs="Calibri"/>
          <w:sz w:val="18"/>
          <w:szCs w:val="18"/>
        </w:rPr>
      </w:pPr>
    </w:p>
    <w:p w:rsidR="00D4410F" w:rsidRPr="00F676AE" w:rsidRDefault="00D4410F"/>
    <w:p w:rsidR="00D4410F" w:rsidRPr="00F676AE" w:rsidRDefault="00D4410F"/>
    <w:p w:rsidR="00D4410F" w:rsidRPr="00F676AE" w:rsidRDefault="00D4410F"/>
    <w:p w:rsidR="00D4410F" w:rsidRPr="00F676AE" w:rsidRDefault="00D4410F"/>
    <w:p w:rsidR="00D4410F" w:rsidRPr="00F676AE" w:rsidRDefault="00D4410F"/>
    <w:p w:rsidR="00D4410F" w:rsidRPr="00F676AE" w:rsidRDefault="00D4410F"/>
    <w:p w:rsidR="00D4410F" w:rsidRPr="00F676AE" w:rsidRDefault="00D4410F">
      <w:pPr>
        <w:pStyle w:val="Ttulo2"/>
        <w:rPr>
          <w:rFonts w:ascii="Calibri" w:eastAsia="Calibri" w:hAnsi="Calibri" w:cs="Calibri"/>
          <w:sz w:val="18"/>
          <w:szCs w:val="18"/>
        </w:rPr>
      </w:pPr>
    </w:p>
    <w:p w:rsidR="00D4410F" w:rsidRPr="00F676AE" w:rsidRDefault="00D4410F"/>
    <w:p w:rsidR="00D4410F" w:rsidRPr="00F676AE" w:rsidRDefault="00D4410F"/>
    <w:p w:rsidR="00D4410F" w:rsidRPr="00F676AE" w:rsidRDefault="00D4410F"/>
    <w:p w:rsidR="00D4410F" w:rsidRPr="00F676AE" w:rsidRDefault="00D4410F"/>
    <w:p w:rsidR="00D4410F" w:rsidRPr="00F676AE" w:rsidRDefault="00D4410F"/>
    <w:p w:rsidR="00D4410F" w:rsidRPr="00F676AE" w:rsidRDefault="00D4410F"/>
    <w:p w:rsidR="00D4410F" w:rsidRPr="00F676AE" w:rsidRDefault="00D4410F">
      <w:pPr>
        <w:pStyle w:val="Ttulo2"/>
        <w:rPr>
          <w:rFonts w:ascii="Calibri" w:eastAsia="Calibri" w:hAnsi="Calibri" w:cs="Calibri"/>
          <w:sz w:val="18"/>
          <w:szCs w:val="18"/>
        </w:rPr>
      </w:pPr>
      <w:r w:rsidRPr="00F676AE">
        <w:rPr>
          <w:rFonts w:ascii="Calibri" w:eastAsia="Calibri" w:hAnsi="Calibri" w:cs="Calibri"/>
          <w:sz w:val="18"/>
          <w:szCs w:val="18"/>
        </w:rPr>
        <w:t xml:space="preserve">SOLICITUD DE ACLARACIONES </w:t>
      </w:r>
    </w:p>
    <w:p w:rsidR="00D4410F" w:rsidRPr="00F676AE" w:rsidRDefault="00D4410F"/>
    <w:p w:rsidR="00D4410F" w:rsidRPr="00F676AE" w:rsidRDefault="00D4410F">
      <w:pPr>
        <w:jc w:val="center"/>
        <w:rPr>
          <w:rFonts w:ascii="Calibri" w:eastAsia="Calibri" w:hAnsi="Calibri" w:cs="Calibri"/>
          <w:b/>
          <w:sz w:val="18"/>
          <w:szCs w:val="18"/>
        </w:rPr>
      </w:pPr>
      <w:r w:rsidRPr="00F676AE">
        <w:rPr>
          <w:rFonts w:ascii="Calibri" w:eastAsia="Calibri" w:hAnsi="Calibri" w:cs="Calibri"/>
          <w:b/>
          <w:smallCaps/>
          <w:sz w:val="18"/>
          <w:szCs w:val="18"/>
        </w:rPr>
        <w:t xml:space="preserve">LICITACIÓN PÚBLICA </w:t>
      </w:r>
      <w:r w:rsidRPr="00F676AE">
        <w:rPr>
          <w:rFonts w:ascii="Calibri" w:eastAsia="Calibri" w:hAnsi="Calibri" w:cs="Calibri"/>
          <w:b/>
          <w:smallCaps/>
          <w:noProof/>
          <w:sz w:val="18"/>
          <w:szCs w:val="18"/>
        </w:rPr>
        <w:t>LOCAL LPLSCC-03/2019</w:t>
      </w:r>
    </w:p>
    <w:p w:rsidR="00D4410F" w:rsidRPr="00F676AE" w:rsidRDefault="00D4410F">
      <w:pPr>
        <w:jc w:val="center"/>
        <w:rPr>
          <w:rFonts w:ascii="Calibri" w:eastAsia="Calibri" w:hAnsi="Calibri" w:cs="Calibri"/>
          <w:b/>
          <w:smallCaps/>
          <w:sz w:val="18"/>
          <w:szCs w:val="18"/>
        </w:rPr>
      </w:pPr>
      <w:r w:rsidRPr="00F676AE">
        <w:rPr>
          <w:rFonts w:ascii="Calibri" w:eastAsia="Calibri" w:hAnsi="Calibri" w:cs="Calibri"/>
          <w:b/>
          <w:smallCaps/>
          <w:sz w:val="18"/>
          <w:szCs w:val="18"/>
        </w:rPr>
        <w:t>SIN</w:t>
      </w:r>
      <w:r w:rsidRPr="00F676AE">
        <w:rPr>
          <w:rFonts w:ascii="Calibri" w:eastAsia="Calibri" w:hAnsi="Calibri" w:cs="Calibri"/>
          <w:b/>
          <w:sz w:val="18"/>
          <w:szCs w:val="18"/>
        </w:rPr>
        <w:t xml:space="preserve"> CONCURRENCIA DEL COMITÉ</w:t>
      </w: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mallCaps/>
          <w:noProof/>
          <w:sz w:val="18"/>
          <w:szCs w:val="18"/>
        </w:rPr>
        <w:t>"ADQUISICIÓN DE 250 GUIAS DE MENSAJERÍA PREPAGADAS"</w:t>
      </w:r>
    </w:p>
    <w:tbl>
      <w:tblPr>
        <w:tblW w:w="10245" w:type="dxa"/>
        <w:jc w:val="center"/>
        <w:tblLayout w:type="fixed"/>
        <w:tblLook w:val="0000" w:firstRow="0" w:lastRow="0" w:firstColumn="0" w:lastColumn="0" w:noHBand="0" w:noVBand="0"/>
      </w:tblPr>
      <w:tblGrid>
        <w:gridCol w:w="270"/>
        <w:gridCol w:w="1455"/>
        <w:gridCol w:w="8520"/>
      </w:tblGrid>
      <w:tr w:rsidR="00D4410F" w:rsidRPr="00F676AE">
        <w:trPr>
          <w:trHeight w:val="300"/>
          <w:jc w:val="center"/>
        </w:trPr>
        <w:tc>
          <w:tcPr>
            <w:tcW w:w="10245" w:type="dxa"/>
            <w:gridSpan w:val="3"/>
            <w:tcBorders>
              <w:top w:val="single" w:sz="4" w:space="0" w:color="000000"/>
              <w:left w:val="single" w:sz="4" w:space="0" w:color="000000"/>
              <w:right w:val="single" w:sz="4" w:space="0" w:color="000000"/>
            </w:tcBorders>
            <w:vAlign w:val="center"/>
          </w:tcPr>
          <w:p w:rsidR="00D4410F" w:rsidRPr="00F676AE" w:rsidRDefault="00D4410F">
            <w:pPr>
              <w:pStyle w:val="Ttulo6"/>
              <w:jc w:val="center"/>
              <w:rPr>
                <w:rFonts w:ascii="Calibri" w:eastAsia="Calibri" w:hAnsi="Calibri" w:cs="Calibri"/>
                <w:i w:val="0"/>
                <w:sz w:val="18"/>
                <w:szCs w:val="18"/>
              </w:rPr>
            </w:pPr>
            <w:r w:rsidRPr="00F676AE">
              <w:rPr>
                <w:rFonts w:ascii="Calibri" w:eastAsia="Calibri" w:hAnsi="Calibri" w:cs="Calibri"/>
                <w:i w:val="0"/>
                <w:sz w:val="18"/>
                <w:szCs w:val="18"/>
              </w:rPr>
              <w:t>NOTAS  ACLARATORIAS</w:t>
            </w:r>
          </w:p>
        </w:tc>
      </w:tr>
      <w:tr w:rsidR="00D4410F" w:rsidRPr="00F676AE">
        <w:trPr>
          <w:jc w:val="center"/>
        </w:trPr>
        <w:tc>
          <w:tcPr>
            <w:tcW w:w="270" w:type="dxa"/>
            <w:tcBorders>
              <w:left w:val="single" w:sz="4" w:space="0" w:color="000000"/>
            </w:tcBorders>
          </w:tcPr>
          <w:p w:rsidR="00D4410F" w:rsidRPr="00F676AE" w:rsidRDefault="00D4410F">
            <w:pPr>
              <w:jc w:val="both"/>
              <w:rPr>
                <w:sz w:val="18"/>
                <w:szCs w:val="18"/>
              </w:rPr>
            </w:pPr>
            <w:r w:rsidRPr="00F676AE">
              <w:rPr>
                <w:sz w:val="18"/>
                <w:szCs w:val="18"/>
              </w:rPr>
              <w:t>1</w:t>
            </w:r>
          </w:p>
        </w:tc>
        <w:tc>
          <w:tcPr>
            <w:tcW w:w="9975" w:type="dxa"/>
            <w:gridSpan w:val="2"/>
            <w:tcBorders>
              <w:right w:val="single" w:sz="4" w:space="0" w:color="000000"/>
            </w:tcBorders>
          </w:tcPr>
          <w:p w:rsidR="00D4410F" w:rsidRPr="00F676AE" w:rsidRDefault="00D4410F">
            <w:pPr>
              <w:jc w:val="both"/>
              <w:rPr>
                <w:sz w:val="18"/>
                <w:szCs w:val="18"/>
              </w:rPr>
            </w:pPr>
            <w:r w:rsidRPr="00F676AE">
              <w:rPr>
                <w:sz w:val="18"/>
                <w:szCs w:val="18"/>
              </w:rPr>
              <w:t xml:space="preserve">La convocatoria no estará a discusión en la junta de aclaraciones, ya que su objetivo es </w:t>
            </w:r>
            <w:r w:rsidRPr="00F676AE">
              <w:rPr>
                <w:smallCaps/>
                <w:sz w:val="18"/>
                <w:szCs w:val="18"/>
                <w:u w:val="single"/>
              </w:rPr>
              <w:t>EXCLUSIVAMENTE</w:t>
            </w:r>
            <w:r w:rsidRPr="00F676AE">
              <w:rPr>
                <w:sz w:val="18"/>
                <w:szCs w:val="18"/>
              </w:rPr>
              <w:t xml:space="preserve"> la aclaración de las dudas formuladas en este documento.</w:t>
            </w:r>
          </w:p>
        </w:tc>
      </w:tr>
      <w:tr w:rsidR="00D4410F" w:rsidRPr="00F676AE">
        <w:trPr>
          <w:jc w:val="center"/>
        </w:trPr>
        <w:tc>
          <w:tcPr>
            <w:tcW w:w="270" w:type="dxa"/>
            <w:tcBorders>
              <w:left w:val="single" w:sz="4" w:space="0" w:color="000000"/>
            </w:tcBorders>
          </w:tcPr>
          <w:p w:rsidR="00D4410F" w:rsidRPr="00F676AE" w:rsidRDefault="00D4410F">
            <w:pPr>
              <w:jc w:val="both"/>
              <w:rPr>
                <w:sz w:val="18"/>
                <w:szCs w:val="18"/>
              </w:rPr>
            </w:pPr>
            <w:r w:rsidRPr="00F676AE">
              <w:rPr>
                <w:sz w:val="18"/>
                <w:szCs w:val="18"/>
              </w:rPr>
              <w:t>2</w:t>
            </w:r>
          </w:p>
        </w:tc>
        <w:tc>
          <w:tcPr>
            <w:tcW w:w="9975" w:type="dxa"/>
            <w:gridSpan w:val="2"/>
            <w:tcBorders>
              <w:right w:val="single" w:sz="4" w:space="0" w:color="000000"/>
            </w:tcBorders>
          </w:tcPr>
          <w:p w:rsidR="00D4410F" w:rsidRPr="00F676AE" w:rsidRDefault="00D4410F">
            <w:pPr>
              <w:jc w:val="both"/>
              <w:rPr>
                <w:sz w:val="18"/>
                <w:szCs w:val="18"/>
              </w:rPr>
            </w:pPr>
            <w:r w:rsidRPr="00F676AE">
              <w:rPr>
                <w:sz w:val="18"/>
                <w:szCs w:val="18"/>
              </w:rPr>
              <w:t>Solo se considerarán las solicitudes recibidas, conforme a las características del numeral 5 de la convocatoria.</w:t>
            </w:r>
          </w:p>
        </w:tc>
      </w:tr>
      <w:tr w:rsidR="00D4410F" w:rsidRPr="00F676AE">
        <w:trPr>
          <w:trHeight w:val="920"/>
          <w:jc w:val="center"/>
        </w:trPr>
        <w:tc>
          <w:tcPr>
            <w:tcW w:w="270" w:type="dxa"/>
            <w:tcBorders>
              <w:left w:val="single" w:sz="4" w:space="0" w:color="000000"/>
              <w:bottom w:val="single" w:sz="4" w:space="0" w:color="000000"/>
            </w:tcBorders>
          </w:tcPr>
          <w:p w:rsidR="00D4410F" w:rsidRPr="00F676AE" w:rsidRDefault="00D4410F">
            <w:pPr>
              <w:jc w:val="both"/>
              <w:rPr>
                <w:sz w:val="18"/>
                <w:szCs w:val="18"/>
              </w:rPr>
            </w:pPr>
            <w:r w:rsidRPr="00F676AE">
              <w:rPr>
                <w:sz w:val="18"/>
                <w:szCs w:val="18"/>
              </w:rPr>
              <w:t>3</w:t>
            </w:r>
          </w:p>
          <w:p w:rsidR="00D4410F" w:rsidRPr="00F676AE" w:rsidRDefault="00D4410F">
            <w:pPr>
              <w:rPr>
                <w:sz w:val="18"/>
                <w:szCs w:val="18"/>
              </w:rPr>
            </w:pPr>
            <w:r w:rsidRPr="00F676AE">
              <w:rPr>
                <w:sz w:val="18"/>
                <w:szCs w:val="18"/>
              </w:rPr>
              <w:t>4</w:t>
            </w:r>
          </w:p>
          <w:p w:rsidR="00D4410F" w:rsidRPr="00F676AE" w:rsidRDefault="00D4410F">
            <w:pPr>
              <w:rPr>
                <w:sz w:val="18"/>
                <w:szCs w:val="18"/>
              </w:rPr>
            </w:pPr>
          </w:p>
        </w:tc>
        <w:tc>
          <w:tcPr>
            <w:tcW w:w="9975" w:type="dxa"/>
            <w:gridSpan w:val="2"/>
            <w:tcBorders>
              <w:bottom w:val="single" w:sz="4" w:space="0" w:color="000000"/>
              <w:right w:val="single" w:sz="4" w:space="0" w:color="000000"/>
            </w:tcBorders>
          </w:tcPr>
          <w:p w:rsidR="00D4410F" w:rsidRPr="00F676AE" w:rsidRDefault="00D4410F">
            <w:pPr>
              <w:jc w:val="both"/>
              <w:rPr>
                <w:sz w:val="18"/>
                <w:szCs w:val="18"/>
              </w:rPr>
            </w:pPr>
            <w:r w:rsidRPr="00F676AE">
              <w:rPr>
                <w:sz w:val="18"/>
                <w:szCs w:val="18"/>
              </w:rPr>
              <w:t>Para facilitar la respuesta de sus preguntas deberá de presentarlas</w:t>
            </w:r>
            <w:r w:rsidRPr="00F676AE">
              <w:rPr>
                <w:sz w:val="18"/>
                <w:szCs w:val="18"/>
                <w:u w:val="single"/>
              </w:rPr>
              <w:t xml:space="preserve"> en formato digital en Word</w:t>
            </w:r>
            <w:r w:rsidRPr="00F676AE">
              <w:rPr>
                <w:sz w:val="18"/>
                <w:szCs w:val="18"/>
              </w:rPr>
              <w:t>.</w:t>
            </w:r>
          </w:p>
          <w:p w:rsidR="00D4410F" w:rsidRPr="00F676AE" w:rsidRDefault="00D4410F">
            <w:pPr>
              <w:jc w:val="both"/>
              <w:rPr>
                <w:sz w:val="18"/>
                <w:szCs w:val="18"/>
              </w:rPr>
            </w:pPr>
            <w:r w:rsidRPr="00F676AE">
              <w:rPr>
                <w:sz w:val="18"/>
                <w:szCs w:val="18"/>
              </w:rPr>
              <w:t xml:space="preserve">Se deberán enviar las preguntas al correo electrónico </w:t>
            </w:r>
            <w:r w:rsidR="00872F5D" w:rsidRPr="00F676AE">
              <w:rPr>
                <w:sz w:val="18"/>
                <w:szCs w:val="18"/>
              </w:rPr>
              <w:t>jal_compras@inea.gob.mx</w:t>
            </w:r>
          </w:p>
          <w:p w:rsidR="00D4410F" w:rsidRPr="00F676AE" w:rsidRDefault="00D4410F">
            <w:pPr>
              <w:jc w:val="both"/>
              <w:rPr>
                <w:b/>
                <w:sz w:val="18"/>
                <w:szCs w:val="18"/>
              </w:rPr>
            </w:pPr>
          </w:p>
          <w:p w:rsidR="00D4410F" w:rsidRPr="00F676AE" w:rsidRDefault="00D4410F">
            <w:pPr>
              <w:ind w:right="238"/>
              <w:jc w:val="both"/>
              <w:rPr>
                <w:b/>
                <w:sz w:val="18"/>
                <w:szCs w:val="18"/>
              </w:rPr>
            </w:pPr>
            <w:r w:rsidRPr="00F676AE">
              <w:rPr>
                <w:b/>
                <w:sz w:val="18"/>
                <w:szCs w:val="18"/>
              </w:rPr>
              <w:t>Deberá anexarse al presente, escrito en formato libre en el que exprese su interés en participar en la licitación, por sí o en representación de un tercero.</w:t>
            </w:r>
          </w:p>
          <w:p w:rsidR="00D4410F" w:rsidRPr="00F676AE" w:rsidRDefault="00D4410F">
            <w:pPr>
              <w:jc w:val="both"/>
              <w:rPr>
                <w:sz w:val="18"/>
                <w:szCs w:val="18"/>
              </w:rPr>
            </w:pPr>
          </w:p>
        </w:tc>
      </w:tr>
      <w:tr w:rsidR="00D4410F" w:rsidRPr="00F676AE">
        <w:trPr>
          <w:trHeight w:val="420"/>
          <w:jc w:val="center"/>
        </w:trPr>
        <w:tc>
          <w:tcPr>
            <w:tcW w:w="1725" w:type="dxa"/>
            <w:gridSpan w:val="2"/>
            <w:vAlign w:val="bottom"/>
          </w:tcPr>
          <w:p w:rsidR="00D4410F" w:rsidRPr="00F676AE" w:rsidRDefault="00D4410F">
            <w:pPr>
              <w:rPr>
                <w:sz w:val="18"/>
                <w:szCs w:val="18"/>
              </w:rPr>
            </w:pPr>
            <w:r w:rsidRPr="00F676AE">
              <w:rPr>
                <w:sz w:val="18"/>
                <w:szCs w:val="18"/>
              </w:rPr>
              <w:t>Licitante:</w:t>
            </w:r>
          </w:p>
        </w:tc>
        <w:tc>
          <w:tcPr>
            <w:tcW w:w="8520" w:type="dxa"/>
            <w:tcBorders>
              <w:bottom w:val="single" w:sz="4" w:space="0" w:color="FFFFFF"/>
            </w:tcBorders>
            <w:vAlign w:val="bottom"/>
          </w:tcPr>
          <w:p w:rsidR="00D4410F" w:rsidRPr="00F676AE" w:rsidRDefault="00D4410F">
            <w:pPr>
              <w:rPr>
                <w:sz w:val="18"/>
                <w:szCs w:val="18"/>
              </w:rPr>
            </w:pPr>
          </w:p>
        </w:tc>
      </w:tr>
      <w:tr w:rsidR="00D4410F" w:rsidRPr="00F676AE">
        <w:trPr>
          <w:trHeight w:val="280"/>
          <w:jc w:val="center"/>
        </w:trPr>
        <w:tc>
          <w:tcPr>
            <w:tcW w:w="10245" w:type="dxa"/>
            <w:gridSpan w:val="3"/>
            <w:vAlign w:val="bottom"/>
          </w:tcPr>
          <w:p w:rsidR="00D4410F" w:rsidRPr="00F676AE" w:rsidRDefault="00D4410F">
            <w:pPr>
              <w:jc w:val="both"/>
              <w:rPr>
                <w:sz w:val="18"/>
                <w:szCs w:val="18"/>
              </w:rPr>
            </w:pPr>
            <w:r w:rsidRPr="00F676AE">
              <w:rPr>
                <w:sz w:val="18"/>
                <w:szCs w:val="18"/>
              </w:rPr>
              <w:t>Dirección:</w:t>
            </w:r>
          </w:p>
          <w:p w:rsidR="00D4410F" w:rsidRPr="00F676AE" w:rsidRDefault="00D4410F">
            <w:pPr>
              <w:jc w:val="both"/>
              <w:rPr>
                <w:sz w:val="18"/>
                <w:szCs w:val="18"/>
              </w:rPr>
            </w:pPr>
            <w:r w:rsidRPr="00F676AE">
              <w:rPr>
                <w:sz w:val="18"/>
                <w:szCs w:val="18"/>
              </w:rPr>
              <w:t>Teléfono:</w:t>
            </w:r>
          </w:p>
          <w:p w:rsidR="00D4410F" w:rsidRPr="00F676AE" w:rsidRDefault="00D4410F">
            <w:pPr>
              <w:jc w:val="both"/>
              <w:rPr>
                <w:sz w:val="18"/>
                <w:szCs w:val="18"/>
              </w:rPr>
            </w:pPr>
            <w:r w:rsidRPr="00F676AE">
              <w:rPr>
                <w:sz w:val="18"/>
                <w:szCs w:val="18"/>
              </w:rPr>
              <w:t>Correo:</w:t>
            </w:r>
          </w:p>
          <w:p w:rsidR="00D4410F" w:rsidRPr="00F676AE" w:rsidRDefault="00D4410F">
            <w:pPr>
              <w:jc w:val="both"/>
              <w:rPr>
                <w:sz w:val="18"/>
                <w:szCs w:val="18"/>
              </w:rPr>
            </w:pPr>
            <w:r w:rsidRPr="00F676AE">
              <w:rPr>
                <w:sz w:val="18"/>
                <w:szCs w:val="18"/>
              </w:rPr>
              <w:t>No. De proveedor:</w:t>
            </w:r>
          </w:p>
          <w:p w:rsidR="00D4410F" w:rsidRPr="00F676AE" w:rsidRDefault="00D4410F">
            <w:pPr>
              <w:jc w:val="both"/>
              <w:rPr>
                <w:sz w:val="18"/>
                <w:szCs w:val="18"/>
              </w:rPr>
            </w:pPr>
            <w:r w:rsidRPr="00F676AE">
              <w:rPr>
                <w:sz w:val="18"/>
                <w:szCs w:val="18"/>
              </w:rPr>
              <w:t xml:space="preserve">(Nota: En caso de no contar con </w:t>
            </w:r>
            <w:r w:rsidR="00567B3D" w:rsidRPr="00F676AE">
              <w:rPr>
                <w:sz w:val="18"/>
                <w:szCs w:val="18"/>
              </w:rPr>
              <w:t>él</w:t>
            </w:r>
            <w:r w:rsidRPr="00F676AE">
              <w:rPr>
                <w:sz w:val="18"/>
                <w:szCs w:val="18"/>
              </w:rPr>
              <w:t>, manifestar bajo protesta de decir verdad que se compromete a inscribirse en el RUPC en caso de resultar adjudicado)</w:t>
            </w:r>
          </w:p>
          <w:p w:rsidR="00D4410F" w:rsidRPr="00F676AE" w:rsidRDefault="00D4410F">
            <w:pPr>
              <w:jc w:val="both"/>
              <w:rPr>
                <w:sz w:val="18"/>
                <w:szCs w:val="18"/>
              </w:rPr>
            </w:pPr>
            <w:r w:rsidRPr="00F676AE">
              <w:rPr>
                <w:sz w:val="18"/>
                <w:szCs w:val="18"/>
              </w:rPr>
              <w:t>Firma:</w:t>
            </w:r>
          </w:p>
          <w:p w:rsidR="00D4410F" w:rsidRPr="00F676AE" w:rsidRDefault="00D4410F">
            <w:pPr>
              <w:jc w:val="both"/>
              <w:rPr>
                <w:sz w:val="18"/>
                <w:szCs w:val="18"/>
              </w:rPr>
            </w:pPr>
          </w:p>
        </w:tc>
      </w:tr>
      <w:tr w:rsidR="00D4410F" w:rsidRPr="00F676AE">
        <w:trPr>
          <w:trHeight w:val="360"/>
          <w:jc w:val="center"/>
        </w:trPr>
        <w:tc>
          <w:tcPr>
            <w:tcW w:w="10245" w:type="dxa"/>
            <w:gridSpan w:val="3"/>
            <w:tcBorders>
              <w:top w:val="single" w:sz="4" w:space="0" w:color="000000"/>
              <w:left w:val="single" w:sz="4" w:space="0" w:color="000000"/>
              <w:bottom w:val="single" w:sz="4" w:space="0" w:color="000000"/>
              <w:right w:val="single" w:sz="4" w:space="0" w:color="000000"/>
            </w:tcBorders>
          </w:tcPr>
          <w:p w:rsidR="00D4410F" w:rsidRPr="00F676AE" w:rsidRDefault="00D4410F">
            <w:pPr>
              <w:jc w:val="both"/>
              <w:rPr>
                <w:sz w:val="18"/>
                <w:szCs w:val="18"/>
              </w:rPr>
            </w:pPr>
          </w:p>
        </w:tc>
      </w:tr>
      <w:tr w:rsidR="00D4410F" w:rsidRPr="00F676AE">
        <w:trPr>
          <w:trHeight w:val="360"/>
          <w:jc w:val="center"/>
        </w:trPr>
        <w:tc>
          <w:tcPr>
            <w:tcW w:w="10245" w:type="dxa"/>
            <w:gridSpan w:val="3"/>
            <w:tcBorders>
              <w:top w:val="single" w:sz="4" w:space="0" w:color="000000"/>
              <w:left w:val="single" w:sz="4" w:space="0" w:color="000000"/>
              <w:bottom w:val="single" w:sz="4" w:space="0" w:color="000000"/>
              <w:right w:val="single" w:sz="4" w:space="0" w:color="000000"/>
            </w:tcBorders>
          </w:tcPr>
          <w:p w:rsidR="00D4410F" w:rsidRPr="00F676AE" w:rsidRDefault="00D4410F">
            <w:pPr>
              <w:jc w:val="both"/>
              <w:rPr>
                <w:sz w:val="18"/>
                <w:szCs w:val="18"/>
              </w:rPr>
            </w:pPr>
          </w:p>
        </w:tc>
      </w:tr>
      <w:tr w:rsidR="00D4410F" w:rsidRPr="00F676AE">
        <w:trPr>
          <w:trHeight w:val="360"/>
          <w:jc w:val="center"/>
        </w:trPr>
        <w:tc>
          <w:tcPr>
            <w:tcW w:w="10245" w:type="dxa"/>
            <w:gridSpan w:val="3"/>
            <w:tcBorders>
              <w:top w:val="single" w:sz="4" w:space="0" w:color="000000"/>
              <w:left w:val="single" w:sz="4" w:space="0" w:color="000000"/>
              <w:bottom w:val="single" w:sz="4" w:space="0" w:color="000000"/>
              <w:right w:val="single" w:sz="4" w:space="0" w:color="000000"/>
            </w:tcBorders>
          </w:tcPr>
          <w:p w:rsidR="00D4410F" w:rsidRPr="00F676AE" w:rsidRDefault="00D4410F">
            <w:pPr>
              <w:jc w:val="both"/>
              <w:rPr>
                <w:sz w:val="18"/>
                <w:szCs w:val="18"/>
              </w:rPr>
            </w:pPr>
          </w:p>
        </w:tc>
      </w:tr>
      <w:tr w:rsidR="00D4410F" w:rsidRPr="00F676AE">
        <w:trPr>
          <w:trHeight w:val="360"/>
          <w:jc w:val="center"/>
        </w:trPr>
        <w:tc>
          <w:tcPr>
            <w:tcW w:w="10245" w:type="dxa"/>
            <w:gridSpan w:val="3"/>
            <w:tcBorders>
              <w:top w:val="single" w:sz="4" w:space="0" w:color="000000"/>
              <w:left w:val="single" w:sz="4" w:space="0" w:color="000000"/>
              <w:bottom w:val="single" w:sz="4" w:space="0" w:color="000000"/>
              <w:right w:val="single" w:sz="4" w:space="0" w:color="000000"/>
            </w:tcBorders>
          </w:tcPr>
          <w:p w:rsidR="00D4410F" w:rsidRPr="00F676AE" w:rsidRDefault="00D4410F">
            <w:pPr>
              <w:jc w:val="both"/>
              <w:rPr>
                <w:sz w:val="18"/>
                <w:szCs w:val="18"/>
              </w:rPr>
            </w:pPr>
          </w:p>
        </w:tc>
      </w:tr>
      <w:tr w:rsidR="00D4410F" w:rsidRPr="00F676AE">
        <w:trPr>
          <w:trHeight w:val="360"/>
          <w:jc w:val="center"/>
        </w:trPr>
        <w:tc>
          <w:tcPr>
            <w:tcW w:w="10245" w:type="dxa"/>
            <w:gridSpan w:val="3"/>
            <w:tcBorders>
              <w:top w:val="single" w:sz="4" w:space="0" w:color="000000"/>
              <w:left w:val="single" w:sz="4" w:space="0" w:color="000000"/>
              <w:bottom w:val="single" w:sz="4" w:space="0" w:color="000000"/>
              <w:right w:val="single" w:sz="4" w:space="0" w:color="000000"/>
            </w:tcBorders>
          </w:tcPr>
          <w:p w:rsidR="00D4410F" w:rsidRPr="00F676AE" w:rsidRDefault="00D4410F">
            <w:pPr>
              <w:jc w:val="both"/>
              <w:rPr>
                <w:sz w:val="18"/>
                <w:szCs w:val="18"/>
              </w:rPr>
            </w:pPr>
          </w:p>
        </w:tc>
      </w:tr>
      <w:tr w:rsidR="00D4410F" w:rsidRPr="00F676AE">
        <w:trPr>
          <w:trHeight w:val="360"/>
          <w:jc w:val="center"/>
        </w:trPr>
        <w:tc>
          <w:tcPr>
            <w:tcW w:w="10245" w:type="dxa"/>
            <w:gridSpan w:val="3"/>
            <w:tcBorders>
              <w:top w:val="single" w:sz="4" w:space="0" w:color="000000"/>
              <w:left w:val="single" w:sz="4" w:space="0" w:color="000000"/>
              <w:bottom w:val="single" w:sz="4" w:space="0" w:color="000000"/>
              <w:right w:val="single" w:sz="4" w:space="0" w:color="000000"/>
            </w:tcBorders>
          </w:tcPr>
          <w:p w:rsidR="00D4410F" w:rsidRPr="00F676AE" w:rsidRDefault="00D4410F">
            <w:pPr>
              <w:jc w:val="both"/>
              <w:rPr>
                <w:sz w:val="18"/>
                <w:szCs w:val="18"/>
              </w:rPr>
            </w:pPr>
          </w:p>
        </w:tc>
      </w:tr>
      <w:tr w:rsidR="00D4410F" w:rsidRPr="00F676AE">
        <w:trPr>
          <w:trHeight w:val="360"/>
          <w:jc w:val="center"/>
        </w:trPr>
        <w:tc>
          <w:tcPr>
            <w:tcW w:w="10245" w:type="dxa"/>
            <w:gridSpan w:val="3"/>
            <w:tcBorders>
              <w:top w:val="single" w:sz="4" w:space="0" w:color="000000"/>
              <w:left w:val="single" w:sz="4" w:space="0" w:color="000000"/>
              <w:bottom w:val="single" w:sz="4" w:space="0" w:color="000000"/>
              <w:right w:val="single" w:sz="4" w:space="0" w:color="000000"/>
            </w:tcBorders>
          </w:tcPr>
          <w:p w:rsidR="00D4410F" w:rsidRPr="00F676AE" w:rsidRDefault="00D4410F">
            <w:pPr>
              <w:jc w:val="both"/>
              <w:rPr>
                <w:sz w:val="18"/>
                <w:szCs w:val="18"/>
              </w:rPr>
            </w:pPr>
          </w:p>
        </w:tc>
      </w:tr>
      <w:tr w:rsidR="00D4410F" w:rsidRPr="00F676AE">
        <w:trPr>
          <w:trHeight w:val="360"/>
          <w:jc w:val="center"/>
        </w:trPr>
        <w:tc>
          <w:tcPr>
            <w:tcW w:w="10245" w:type="dxa"/>
            <w:gridSpan w:val="3"/>
            <w:tcBorders>
              <w:top w:val="single" w:sz="4" w:space="0" w:color="000000"/>
              <w:left w:val="single" w:sz="4" w:space="0" w:color="000000"/>
              <w:bottom w:val="single" w:sz="4" w:space="0" w:color="000000"/>
              <w:right w:val="single" w:sz="4" w:space="0" w:color="000000"/>
            </w:tcBorders>
          </w:tcPr>
          <w:p w:rsidR="00D4410F" w:rsidRPr="00F676AE" w:rsidRDefault="00D4410F">
            <w:pPr>
              <w:jc w:val="both"/>
              <w:rPr>
                <w:sz w:val="18"/>
                <w:szCs w:val="18"/>
              </w:rPr>
            </w:pPr>
          </w:p>
        </w:tc>
      </w:tr>
      <w:tr w:rsidR="00D4410F" w:rsidRPr="00F676AE">
        <w:trPr>
          <w:trHeight w:val="360"/>
          <w:jc w:val="center"/>
        </w:trPr>
        <w:tc>
          <w:tcPr>
            <w:tcW w:w="10245" w:type="dxa"/>
            <w:gridSpan w:val="3"/>
            <w:tcBorders>
              <w:top w:val="single" w:sz="4" w:space="0" w:color="000000"/>
              <w:left w:val="single" w:sz="4" w:space="0" w:color="000000"/>
              <w:bottom w:val="single" w:sz="4" w:space="0" w:color="000000"/>
              <w:right w:val="single" w:sz="4" w:space="0" w:color="000000"/>
            </w:tcBorders>
          </w:tcPr>
          <w:p w:rsidR="00D4410F" w:rsidRPr="00F676AE" w:rsidRDefault="00D4410F">
            <w:pPr>
              <w:jc w:val="both"/>
              <w:rPr>
                <w:sz w:val="18"/>
                <w:szCs w:val="18"/>
              </w:rPr>
            </w:pPr>
          </w:p>
        </w:tc>
      </w:tr>
      <w:tr w:rsidR="00D4410F" w:rsidRPr="00F676AE">
        <w:trPr>
          <w:trHeight w:val="360"/>
          <w:jc w:val="center"/>
        </w:trPr>
        <w:tc>
          <w:tcPr>
            <w:tcW w:w="10245" w:type="dxa"/>
            <w:gridSpan w:val="3"/>
            <w:tcBorders>
              <w:top w:val="single" w:sz="4" w:space="0" w:color="000000"/>
              <w:left w:val="single" w:sz="4" w:space="0" w:color="000000"/>
              <w:bottom w:val="single" w:sz="4" w:space="0" w:color="000000"/>
              <w:right w:val="single" w:sz="4" w:space="0" w:color="000000"/>
            </w:tcBorders>
          </w:tcPr>
          <w:p w:rsidR="00D4410F" w:rsidRPr="00F676AE" w:rsidRDefault="00D4410F">
            <w:pPr>
              <w:jc w:val="both"/>
              <w:rPr>
                <w:sz w:val="18"/>
                <w:szCs w:val="18"/>
              </w:rPr>
            </w:pPr>
          </w:p>
        </w:tc>
      </w:tr>
      <w:tr w:rsidR="00D4410F" w:rsidRPr="00F676AE">
        <w:trPr>
          <w:trHeight w:val="360"/>
          <w:jc w:val="center"/>
        </w:trPr>
        <w:tc>
          <w:tcPr>
            <w:tcW w:w="10245" w:type="dxa"/>
            <w:gridSpan w:val="3"/>
            <w:tcBorders>
              <w:top w:val="single" w:sz="4" w:space="0" w:color="000000"/>
              <w:left w:val="single" w:sz="4" w:space="0" w:color="000000"/>
              <w:bottom w:val="single" w:sz="4" w:space="0" w:color="000000"/>
              <w:right w:val="single" w:sz="4" w:space="0" w:color="000000"/>
            </w:tcBorders>
          </w:tcPr>
          <w:p w:rsidR="00D4410F" w:rsidRPr="00F676AE" w:rsidRDefault="00D4410F">
            <w:pPr>
              <w:jc w:val="both"/>
              <w:rPr>
                <w:sz w:val="18"/>
                <w:szCs w:val="18"/>
              </w:rPr>
            </w:pPr>
          </w:p>
        </w:tc>
      </w:tr>
      <w:tr w:rsidR="00D4410F" w:rsidRPr="00F676AE">
        <w:trPr>
          <w:trHeight w:val="360"/>
          <w:jc w:val="center"/>
        </w:trPr>
        <w:tc>
          <w:tcPr>
            <w:tcW w:w="10245" w:type="dxa"/>
            <w:gridSpan w:val="3"/>
            <w:tcBorders>
              <w:top w:val="single" w:sz="4" w:space="0" w:color="000000"/>
              <w:left w:val="single" w:sz="4" w:space="0" w:color="000000"/>
              <w:bottom w:val="single" w:sz="4" w:space="0" w:color="000000"/>
              <w:right w:val="single" w:sz="4" w:space="0" w:color="000000"/>
            </w:tcBorders>
          </w:tcPr>
          <w:p w:rsidR="00D4410F" w:rsidRPr="00F676AE" w:rsidRDefault="00D4410F">
            <w:pPr>
              <w:jc w:val="both"/>
              <w:rPr>
                <w:sz w:val="18"/>
                <w:szCs w:val="18"/>
              </w:rPr>
            </w:pPr>
          </w:p>
        </w:tc>
      </w:tr>
      <w:tr w:rsidR="00D4410F" w:rsidRPr="00F676AE">
        <w:trPr>
          <w:trHeight w:val="360"/>
          <w:jc w:val="center"/>
        </w:trPr>
        <w:tc>
          <w:tcPr>
            <w:tcW w:w="10245" w:type="dxa"/>
            <w:gridSpan w:val="3"/>
            <w:tcBorders>
              <w:top w:val="single" w:sz="4" w:space="0" w:color="000000"/>
              <w:left w:val="single" w:sz="4" w:space="0" w:color="000000"/>
              <w:bottom w:val="single" w:sz="4" w:space="0" w:color="000000"/>
              <w:right w:val="single" w:sz="4" w:space="0" w:color="000000"/>
            </w:tcBorders>
          </w:tcPr>
          <w:p w:rsidR="00D4410F" w:rsidRPr="00F676AE" w:rsidRDefault="00D4410F">
            <w:pPr>
              <w:jc w:val="both"/>
              <w:rPr>
                <w:sz w:val="18"/>
                <w:szCs w:val="18"/>
              </w:rPr>
            </w:pPr>
          </w:p>
        </w:tc>
      </w:tr>
      <w:tr w:rsidR="00D4410F" w:rsidRPr="00F676AE">
        <w:trPr>
          <w:trHeight w:val="360"/>
          <w:jc w:val="center"/>
        </w:trPr>
        <w:tc>
          <w:tcPr>
            <w:tcW w:w="10245" w:type="dxa"/>
            <w:gridSpan w:val="3"/>
            <w:tcBorders>
              <w:top w:val="single" w:sz="4" w:space="0" w:color="000000"/>
              <w:left w:val="single" w:sz="4" w:space="0" w:color="000000"/>
              <w:bottom w:val="single" w:sz="4" w:space="0" w:color="000000"/>
              <w:right w:val="single" w:sz="4" w:space="0" w:color="000000"/>
            </w:tcBorders>
          </w:tcPr>
          <w:p w:rsidR="00D4410F" w:rsidRPr="00F676AE" w:rsidRDefault="00D4410F">
            <w:pPr>
              <w:jc w:val="both"/>
              <w:rPr>
                <w:sz w:val="18"/>
                <w:szCs w:val="18"/>
              </w:rPr>
            </w:pPr>
          </w:p>
        </w:tc>
      </w:tr>
      <w:tr w:rsidR="00D4410F" w:rsidRPr="00F676AE">
        <w:trPr>
          <w:trHeight w:val="360"/>
          <w:jc w:val="center"/>
        </w:trPr>
        <w:tc>
          <w:tcPr>
            <w:tcW w:w="10245" w:type="dxa"/>
            <w:gridSpan w:val="3"/>
            <w:tcBorders>
              <w:top w:val="single" w:sz="4" w:space="0" w:color="000000"/>
              <w:left w:val="single" w:sz="4" w:space="0" w:color="000000"/>
              <w:bottom w:val="single" w:sz="4" w:space="0" w:color="000000"/>
              <w:right w:val="single" w:sz="4" w:space="0" w:color="000000"/>
            </w:tcBorders>
          </w:tcPr>
          <w:p w:rsidR="00D4410F" w:rsidRPr="00F676AE" w:rsidRDefault="00D4410F">
            <w:pPr>
              <w:jc w:val="both"/>
              <w:rPr>
                <w:sz w:val="18"/>
                <w:szCs w:val="18"/>
              </w:rPr>
            </w:pPr>
          </w:p>
        </w:tc>
      </w:tr>
    </w:tbl>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rPr>
          <w:rFonts w:ascii="Calibri" w:eastAsia="Calibri" w:hAnsi="Calibri" w:cs="Calibri"/>
          <w:b/>
          <w:sz w:val="18"/>
          <w:szCs w:val="18"/>
        </w:rPr>
      </w:pPr>
    </w:p>
    <w:p w:rsidR="00543221" w:rsidRPr="00F676AE" w:rsidRDefault="00543221">
      <w:pP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mallCaps/>
          <w:sz w:val="18"/>
          <w:szCs w:val="18"/>
        </w:rPr>
      </w:pPr>
    </w:p>
    <w:p w:rsidR="00D4410F" w:rsidRPr="00F676AE" w:rsidRDefault="00D4410F">
      <w:pPr>
        <w:jc w:val="center"/>
        <w:rPr>
          <w:rFonts w:ascii="Calibri" w:eastAsia="Calibri" w:hAnsi="Calibri" w:cs="Calibri"/>
          <w:b/>
          <w:smallCaps/>
          <w:sz w:val="18"/>
          <w:szCs w:val="18"/>
        </w:rPr>
      </w:pPr>
      <w:r w:rsidRPr="00F676AE">
        <w:rPr>
          <w:rFonts w:ascii="Calibri" w:eastAsia="Calibri" w:hAnsi="Calibri" w:cs="Calibri"/>
          <w:b/>
          <w:smallCaps/>
          <w:sz w:val="18"/>
          <w:szCs w:val="18"/>
        </w:rPr>
        <w:t xml:space="preserve">LICITACIÓN PÚBLICA </w:t>
      </w:r>
      <w:r w:rsidRPr="00F676AE">
        <w:rPr>
          <w:rFonts w:ascii="Calibri" w:eastAsia="Calibri" w:hAnsi="Calibri" w:cs="Calibri"/>
          <w:b/>
          <w:smallCaps/>
          <w:noProof/>
          <w:sz w:val="18"/>
          <w:szCs w:val="18"/>
        </w:rPr>
        <w:t>LOCAL LPLSCC-03/2019</w:t>
      </w:r>
      <w:r w:rsidRPr="00F676AE">
        <w:rPr>
          <w:rFonts w:ascii="Calibri" w:eastAsia="Calibri" w:hAnsi="Calibri" w:cs="Calibri"/>
          <w:b/>
          <w:smallCaps/>
          <w:sz w:val="18"/>
          <w:szCs w:val="18"/>
        </w:rPr>
        <w:t xml:space="preserve"> SIN</w:t>
      </w:r>
      <w:r w:rsidRPr="00F676AE">
        <w:rPr>
          <w:rFonts w:ascii="Calibri" w:eastAsia="Calibri" w:hAnsi="Calibri" w:cs="Calibri"/>
          <w:b/>
          <w:sz w:val="18"/>
          <w:szCs w:val="18"/>
        </w:rPr>
        <w:t xml:space="preserve"> CONCURRENCIA DEL COMITÉ</w:t>
      </w: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mallCaps/>
          <w:sz w:val="18"/>
          <w:szCs w:val="18"/>
        </w:rPr>
      </w:pPr>
      <w:r w:rsidRPr="00F676AE">
        <w:rPr>
          <w:rFonts w:ascii="Calibri" w:eastAsia="Calibri" w:hAnsi="Calibri" w:cs="Calibri"/>
          <w:b/>
          <w:smallCaps/>
          <w:noProof/>
          <w:sz w:val="18"/>
          <w:szCs w:val="18"/>
        </w:rPr>
        <w:t>"ADQUISICIÓN DE 250 GUIAS DE MENSAJERÍA PREPAGADAS"</w:t>
      </w:r>
    </w:p>
    <w:p w:rsidR="00D4410F" w:rsidRPr="00F676AE" w:rsidRDefault="00D4410F">
      <w:pPr>
        <w:rPr>
          <w:rFonts w:ascii="Calibri" w:eastAsia="Calibri" w:hAnsi="Calibri" w:cs="Calibri"/>
          <w:b/>
          <w:smallCaps/>
          <w:sz w:val="18"/>
          <w:szCs w:val="18"/>
        </w:rPr>
      </w:pPr>
    </w:p>
    <w:p w:rsidR="00D4410F" w:rsidRPr="00F676AE" w:rsidRDefault="00D4410F">
      <w:pPr>
        <w:rPr>
          <w:rFonts w:ascii="Calibri" w:eastAsia="Calibri" w:hAnsi="Calibri" w:cs="Calibri"/>
          <w:b/>
          <w:smallCaps/>
          <w:sz w:val="18"/>
          <w:szCs w:val="18"/>
        </w:rPr>
      </w:pPr>
    </w:p>
    <w:p w:rsidR="00D4410F" w:rsidRPr="00F676AE" w:rsidRDefault="00D4410F">
      <w:pPr>
        <w:jc w:val="center"/>
        <w:rPr>
          <w:rFonts w:ascii="Calibri" w:eastAsia="Calibri" w:hAnsi="Calibri" w:cs="Calibri"/>
          <w:b/>
          <w:sz w:val="24"/>
          <w:szCs w:val="24"/>
        </w:rPr>
      </w:pPr>
      <w:r w:rsidRPr="00F676AE">
        <w:rPr>
          <w:rFonts w:ascii="Calibri" w:eastAsia="Calibri" w:hAnsi="Calibri" w:cs="Calibri"/>
          <w:b/>
          <w:smallCaps/>
          <w:sz w:val="24"/>
          <w:szCs w:val="24"/>
        </w:rPr>
        <w:t>MANIFIESTO DE PERSONALIDAD</w:t>
      </w:r>
    </w:p>
    <w:p w:rsidR="00D4410F" w:rsidRPr="00F676AE" w:rsidRDefault="00D4410F">
      <w:pPr>
        <w:rPr>
          <w:rFonts w:ascii="Calibri" w:eastAsia="Calibri" w:hAnsi="Calibri" w:cs="Calibri"/>
          <w:sz w:val="18"/>
          <w:szCs w:val="18"/>
        </w:rPr>
      </w:pPr>
    </w:p>
    <w:p w:rsidR="00D4410F" w:rsidRPr="00F676AE" w:rsidRDefault="00D4410F">
      <w:pPr>
        <w:rPr>
          <w:rFonts w:ascii="Calibri" w:eastAsia="Calibri" w:hAnsi="Calibri" w:cs="Calibri"/>
          <w:sz w:val="18"/>
          <w:szCs w:val="18"/>
        </w:rPr>
      </w:pPr>
    </w:p>
    <w:p w:rsidR="00D4410F" w:rsidRPr="00F676AE" w:rsidRDefault="00D4410F">
      <w:pPr>
        <w:jc w:val="right"/>
        <w:rPr>
          <w:rFonts w:ascii="Calibri" w:eastAsia="Calibri" w:hAnsi="Calibri" w:cs="Calibri"/>
          <w:sz w:val="18"/>
          <w:szCs w:val="18"/>
        </w:rPr>
      </w:pPr>
      <w:r w:rsidRPr="00F676AE">
        <w:rPr>
          <w:rFonts w:ascii="Calibri" w:eastAsia="Calibri" w:hAnsi="Calibri" w:cs="Calibri"/>
          <w:sz w:val="18"/>
          <w:szCs w:val="18"/>
        </w:rPr>
        <w:t xml:space="preserve">Guadalajara Jalisco, </w:t>
      </w:r>
      <w:r w:rsidR="00567B3D" w:rsidRPr="00F676AE">
        <w:rPr>
          <w:rFonts w:ascii="Calibri" w:eastAsia="Calibri" w:hAnsi="Calibri" w:cs="Calibri"/>
          <w:sz w:val="18"/>
          <w:szCs w:val="18"/>
        </w:rPr>
        <w:t>a _</w:t>
      </w:r>
      <w:r w:rsidRPr="00F676AE">
        <w:rPr>
          <w:rFonts w:ascii="Calibri" w:eastAsia="Calibri" w:hAnsi="Calibri" w:cs="Calibri"/>
          <w:sz w:val="18"/>
          <w:szCs w:val="18"/>
        </w:rPr>
        <w:t>__ de ____ del 2019.</w:t>
      </w:r>
    </w:p>
    <w:p w:rsidR="00D4410F" w:rsidRPr="00F676AE" w:rsidRDefault="001028B5" w:rsidP="001028B5">
      <w:pPr>
        <w:rPr>
          <w:rFonts w:ascii="Calibri" w:eastAsia="Calibri" w:hAnsi="Calibri" w:cs="Calibri"/>
          <w:b/>
          <w:sz w:val="18"/>
          <w:szCs w:val="18"/>
        </w:rPr>
      </w:pPr>
      <w:r w:rsidRPr="00F676AE">
        <w:rPr>
          <w:rFonts w:ascii="Calibri" w:eastAsia="Calibri" w:hAnsi="Calibri" w:cs="Calibri"/>
          <w:b/>
        </w:rPr>
        <w:t>COMITÉ DE ADQUISICIONES</w:t>
      </w:r>
    </w:p>
    <w:p w:rsidR="00D4410F" w:rsidRPr="00F676AE" w:rsidRDefault="00D4410F">
      <w:pPr>
        <w:rPr>
          <w:rFonts w:ascii="Calibri" w:eastAsia="Calibri" w:hAnsi="Calibri" w:cs="Calibri"/>
          <w:b/>
        </w:rPr>
      </w:pPr>
      <w:r w:rsidRPr="00F676AE">
        <w:rPr>
          <w:rFonts w:ascii="Calibri" w:eastAsia="Calibri" w:hAnsi="Calibri" w:cs="Calibri"/>
          <w:b/>
        </w:rPr>
        <w:t>PRESENTE.</w:t>
      </w:r>
    </w:p>
    <w:p w:rsidR="00D4410F" w:rsidRPr="00F676AE" w:rsidRDefault="00D4410F">
      <w:pPr>
        <w:rPr>
          <w:rFonts w:ascii="Calibri" w:eastAsia="Calibri" w:hAnsi="Calibri" w:cs="Calibri"/>
          <w:b/>
        </w:rPr>
      </w:pPr>
    </w:p>
    <w:p w:rsidR="00D4410F" w:rsidRPr="00F676AE" w:rsidRDefault="00D4410F">
      <w:pPr>
        <w:rPr>
          <w:rFonts w:ascii="Calibri" w:eastAsia="Calibri" w:hAnsi="Calibri" w:cs="Calibri"/>
          <w:b/>
          <w:sz w:val="18"/>
          <w:szCs w:val="18"/>
        </w:rPr>
      </w:pPr>
    </w:p>
    <w:p w:rsidR="00D4410F" w:rsidRPr="00F676AE" w:rsidRDefault="00D4410F">
      <w:pPr>
        <w:jc w:val="both"/>
        <w:rPr>
          <w:rFonts w:ascii="Calibri" w:eastAsia="Calibri" w:hAnsi="Calibri" w:cs="Calibri"/>
          <w:sz w:val="22"/>
          <w:szCs w:val="22"/>
        </w:rPr>
      </w:pPr>
      <w:r w:rsidRPr="00F676AE">
        <w:rPr>
          <w:rFonts w:ascii="Calibri" w:eastAsia="Calibri" w:hAnsi="Calibri" w:cs="Calibri"/>
          <w:sz w:val="22"/>
          <w:szCs w:val="22"/>
        </w:rPr>
        <w:t>Declaro bajo protesta de decir verdad, que cuento con las facultades suficientes para intervenir en el Acto de Presentación y Apertura de Proposiciones y presentar la propuesta en sobre cerrado (</w:t>
      </w:r>
      <w:r w:rsidRPr="00F676AE">
        <w:rPr>
          <w:rFonts w:ascii="Calibri" w:eastAsia="Calibri" w:hAnsi="Calibri" w:cs="Calibri"/>
          <w:i/>
          <w:sz w:val="22"/>
          <w:szCs w:val="22"/>
          <w:u w:val="single"/>
        </w:rPr>
        <w:t>a nombre propio/a nombre de mi representada</w:t>
      </w:r>
      <w:r w:rsidRPr="00F676AE">
        <w:rPr>
          <w:rFonts w:ascii="Calibri" w:eastAsia="Calibri" w:hAnsi="Calibri" w:cs="Calibri"/>
          <w:sz w:val="22"/>
          <w:szCs w:val="22"/>
        </w:rPr>
        <w:t>) en mi carácter de (</w:t>
      </w:r>
      <w:r w:rsidRPr="00F676AE">
        <w:rPr>
          <w:rFonts w:ascii="Calibri" w:eastAsia="Calibri" w:hAnsi="Calibri" w:cs="Calibri"/>
          <w:i/>
          <w:sz w:val="22"/>
          <w:szCs w:val="22"/>
          <w:u w:val="single"/>
        </w:rPr>
        <w:t>persona física/representante legal/apoderado</w:t>
      </w:r>
      <w:r w:rsidRPr="00F676AE">
        <w:rPr>
          <w:rFonts w:ascii="Calibri" w:eastAsia="Calibri" w:hAnsi="Calibri" w:cs="Calibri"/>
          <w:sz w:val="22"/>
          <w:szCs w:val="22"/>
        </w:rPr>
        <w:t>) asimismo, manifiesto que (</w:t>
      </w:r>
      <w:r w:rsidRPr="00F676AE">
        <w:rPr>
          <w:rFonts w:ascii="Calibri" w:eastAsia="Calibri" w:hAnsi="Calibri" w:cs="Calibri"/>
          <w:i/>
          <w:sz w:val="22"/>
          <w:szCs w:val="22"/>
          <w:u w:val="single"/>
        </w:rPr>
        <w:t>no me encuentro/mi representada no se encuentra</w:t>
      </w:r>
      <w:r w:rsidRPr="00F676AE">
        <w:rPr>
          <w:rFonts w:ascii="Calibri" w:eastAsia="Calibri" w:hAnsi="Calibri" w:cs="Calibri"/>
          <w:sz w:val="22"/>
          <w:szCs w:val="22"/>
        </w:rPr>
        <w:t>) en ninguno de los supuestos establecidos en el artículo 52 de la Ley de Compras Gubernamentales, Enajenaciones y Contratación de Servicios del Estado de Jalisco y sus Municipios.</w:t>
      </w:r>
    </w:p>
    <w:p w:rsidR="00D4410F" w:rsidRPr="00F676AE" w:rsidRDefault="00D4410F">
      <w:pPr>
        <w:rPr>
          <w:rFonts w:ascii="Calibri" w:eastAsia="Calibri" w:hAnsi="Calibri" w:cs="Calibri"/>
          <w:b/>
          <w:sz w:val="18"/>
          <w:szCs w:val="18"/>
        </w:rPr>
      </w:pPr>
    </w:p>
    <w:p w:rsidR="00D4410F" w:rsidRPr="00F676AE" w:rsidRDefault="00D4410F">
      <w:pPr>
        <w:rPr>
          <w:rFonts w:ascii="Calibri" w:eastAsia="Calibri" w:hAnsi="Calibri" w:cs="Calibri"/>
          <w:b/>
          <w:sz w:val="18"/>
          <w:szCs w:val="18"/>
        </w:rPr>
      </w:pPr>
    </w:p>
    <w:p w:rsidR="00D4410F" w:rsidRPr="00F676AE" w:rsidRDefault="00D4410F">
      <w:pPr>
        <w:rPr>
          <w:rFonts w:ascii="Calibri" w:eastAsia="Calibri" w:hAnsi="Calibri" w:cs="Calibri"/>
          <w:b/>
          <w:sz w:val="18"/>
          <w:szCs w:val="18"/>
        </w:rPr>
      </w:pPr>
    </w:p>
    <w:p w:rsidR="00D4410F" w:rsidRPr="00F676AE" w:rsidRDefault="00D4410F">
      <w:pPr>
        <w:jc w:val="both"/>
        <w:rPr>
          <w:rFonts w:ascii="Calibri" w:eastAsia="Calibri" w:hAnsi="Calibri" w:cs="Calibri"/>
          <w:b/>
          <w:i/>
        </w:rPr>
      </w:pPr>
      <w:r w:rsidRPr="00F676AE">
        <w:rPr>
          <w:rFonts w:ascii="Calibri" w:eastAsia="Calibri" w:hAnsi="Calibri" w:cs="Calibri"/>
          <w:b/>
          <w:i/>
        </w:rPr>
        <w:t xml:space="preserve">LA PRESENTACIÓN DE ESTE DOCUMENTO ES DE CARÁCTER OBLIGATORIO. SIN ÉL NO SE PODRÁ PARTICIPAR NI ENTREGAR PROPUESTA ALGUNA ANTE LA UNIDAD CENTRALIZADA DE COMPRAS, de conformidad el artículo 59, numeral 1 párrafos VI y VIII de la Ley.  </w:t>
      </w:r>
    </w:p>
    <w:p w:rsidR="00D4410F" w:rsidRPr="00F676AE" w:rsidRDefault="00D4410F">
      <w:pPr>
        <w:rPr>
          <w:rFonts w:ascii="Calibri" w:eastAsia="Calibri" w:hAnsi="Calibri" w:cs="Calibri"/>
          <w:b/>
          <w:sz w:val="18"/>
          <w:szCs w:val="18"/>
        </w:rPr>
      </w:pPr>
    </w:p>
    <w:p w:rsidR="00D4410F" w:rsidRPr="00F676AE" w:rsidRDefault="00D4410F">
      <w:pPr>
        <w:rPr>
          <w:rFonts w:ascii="Calibri" w:eastAsia="Calibri" w:hAnsi="Calibri" w:cs="Calibri"/>
          <w:b/>
          <w:sz w:val="18"/>
          <w:szCs w:val="18"/>
        </w:rPr>
      </w:pPr>
    </w:p>
    <w:p w:rsidR="00D4410F" w:rsidRPr="00F676AE" w:rsidRDefault="00D4410F">
      <w:pPr>
        <w:rPr>
          <w:rFonts w:ascii="Calibri" w:eastAsia="Calibri" w:hAnsi="Calibri" w:cs="Calibri"/>
          <w:b/>
          <w:sz w:val="18"/>
          <w:szCs w:val="18"/>
        </w:rPr>
      </w:pPr>
    </w:p>
    <w:p w:rsidR="00D4410F" w:rsidRPr="00F676AE" w:rsidRDefault="00D4410F">
      <w:pPr>
        <w:jc w:val="both"/>
        <w:rPr>
          <w:rFonts w:ascii="Calibri" w:eastAsia="Calibri" w:hAnsi="Calibri" w:cs="Calibri"/>
          <w:i/>
        </w:rPr>
      </w:pPr>
      <w:r w:rsidRPr="00F676AE">
        <w:rPr>
          <w:rFonts w:ascii="Calibri" w:eastAsia="Calibri" w:hAnsi="Calibri" w:cs="Calibri"/>
          <w:b/>
        </w:rPr>
        <w:t xml:space="preserve">Nota: </w:t>
      </w:r>
      <w:r w:rsidRPr="00F676AE">
        <w:rPr>
          <w:rFonts w:ascii="Calibri" w:eastAsia="Calibri" w:hAnsi="Calibri" w:cs="Calibri"/>
          <w:i/>
        </w:rPr>
        <w:t>en caso de no ser el representante legal, este documento fungirá como Carta Poder simple, por lo que la figura de la persona que asista será la de “Apoderado”, y en cuyo caso, este documento deberá ser firmado también por el Representante Legal.</w:t>
      </w:r>
    </w:p>
    <w:p w:rsidR="00D4410F" w:rsidRPr="00F676AE" w:rsidRDefault="00D4410F">
      <w:pPr>
        <w:rPr>
          <w:rFonts w:ascii="Calibri" w:eastAsia="Calibri" w:hAnsi="Calibri" w:cs="Calibri"/>
          <w:b/>
          <w:sz w:val="18"/>
          <w:szCs w:val="18"/>
        </w:rPr>
      </w:pPr>
    </w:p>
    <w:p w:rsidR="00D4410F" w:rsidRPr="00F676AE" w:rsidRDefault="00D4410F">
      <w:pP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z w:val="18"/>
          <w:szCs w:val="18"/>
        </w:rPr>
        <w:t>ATENTAMENTE</w:t>
      </w:r>
    </w:p>
    <w:p w:rsidR="00D4410F" w:rsidRPr="00F676AE" w:rsidRDefault="00D4410F">
      <w:pPr>
        <w:jc w:val="center"/>
        <w:rPr>
          <w:rFonts w:ascii="Calibri" w:eastAsia="Calibri" w:hAnsi="Calibri" w:cs="Calibri"/>
          <w:sz w:val="18"/>
          <w:szCs w:val="18"/>
        </w:rPr>
      </w:pPr>
    </w:p>
    <w:p w:rsidR="00D4410F" w:rsidRPr="00F676AE" w:rsidRDefault="00D4410F">
      <w:pPr>
        <w:jc w:val="center"/>
        <w:rPr>
          <w:rFonts w:ascii="Calibri" w:eastAsia="Calibri" w:hAnsi="Calibri" w:cs="Calibri"/>
          <w:sz w:val="18"/>
          <w:szCs w:val="18"/>
        </w:rPr>
      </w:pPr>
      <w:r w:rsidRPr="00F676AE">
        <w:rPr>
          <w:rFonts w:ascii="Calibri" w:eastAsia="Calibri" w:hAnsi="Calibri" w:cs="Calibri"/>
          <w:sz w:val="18"/>
          <w:szCs w:val="18"/>
        </w:rPr>
        <w:t>________________________________</w:t>
      </w:r>
    </w:p>
    <w:p w:rsidR="00D4410F" w:rsidRPr="00F676AE" w:rsidRDefault="00D4410F">
      <w:pPr>
        <w:jc w:val="center"/>
        <w:rPr>
          <w:rFonts w:ascii="Calibri" w:eastAsia="Calibri" w:hAnsi="Calibri" w:cs="Calibri"/>
          <w:sz w:val="18"/>
          <w:szCs w:val="18"/>
        </w:rPr>
      </w:pPr>
      <w:r w:rsidRPr="00F676AE">
        <w:rPr>
          <w:rFonts w:ascii="Calibri" w:eastAsia="Calibri" w:hAnsi="Calibri" w:cs="Calibri"/>
          <w:sz w:val="18"/>
          <w:szCs w:val="18"/>
        </w:rPr>
        <w:t>Nombre y firma del Participante</w:t>
      </w:r>
    </w:p>
    <w:p w:rsidR="00D4410F" w:rsidRPr="00F676AE" w:rsidRDefault="00D4410F">
      <w:pPr>
        <w:jc w:val="center"/>
        <w:rPr>
          <w:rFonts w:ascii="Calibri" w:eastAsia="Calibri" w:hAnsi="Calibri" w:cs="Calibri"/>
          <w:sz w:val="18"/>
          <w:szCs w:val="18"/>
        </w:rPr>
      </w:pPr>
      <w:r w:rsidRPr="00F676AE">
        <w:rPr>
          <w:rFonts w:ascii="Calibri" w:eastAsia="Calibri" w:hAnsi="Calibri" w:cs="Calibri"/>
          <w:sz w:val="18"/>
          <w:szCs w:val="18"/>
        </w:rPr>
        <w:t>o Representante Legal del mismo.</w:t>
      </w:r>
    </w:p>
    <w:p w:rsidR="00D4410F" w:rsidRPr="00F676AE" w:rsidRDefault="00D4410F">
      <w:pPr>
        <w:rPr>
          <w:rFonts w:ascii="Calibri" w:eastAsia="Calibri" w:hAnsi="Calibri" w:cs="Calibri"/>
          <w:b/>
          <w:sz w:val="18"/>
          <w:szCs w:val="18"/>
        </w:rPr>
      </w:pPr>
    </w:p>
    <w:p w:rsidR="00D4410F" w:rsidRPr="00F676AE" w:rsidRDefault="00D4410F">
      <w:pPr>
        <w:rPr>
          <w:rFonts w:ascii="Calibri" w:eastAsia="Calibri" w:hAnsi="Calibri" w:cs="Calibri"/>
          <w:b/>
          <w:sz w:val="18"/>
          <w:szCs w:val="18"/>
        </w:rPr>
      </w:pPr>
    </w:p>
    <w:p w:rsidR="00D4410F" w:rsidRPr="00F676AE" w:rsidRDefault="00D4410F">
      <w:pPr>
        <w:rPr>
          <w:rFonts w:ascii="Calibri" w:eastAsia="Calibri" w:hAnsi="Calibri" w:cs="Calibri"/>
          <w:b/>
          <w:sz w:val="18"/>
          <w:szCs w:val="18"/>
        </w:rPr>
      </w:pPr>
    </w:p>
    <w:p w:rsidR="00D4410F" w:rsidRPr="00F676AE" w:rsidRDefault="00D4410F">
      <w:pPr>
        <w:rPr>
          <w:rFonts w:ascii="Calibri" w:eastAsia="Calibri" w:hAnsi="Calibri" w:cs="Calibri"/>
          <w:b/>
          <w:sz w:val="18"/>
          <w:szCs w:val="18"/>
        </w:rPr>
      </w:pPr>
    </w:p>
    <w:p w:rsidR="00D4410F" w:rsidRPr="00F676AE" w:rsidRDefault="00D4410F">
      <w:pP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z w:val="18"/>
          <w:szCs w:val="18"/>
        </w:rPr>
        <w:t>ATENTAMENTE</w:t>
      </w:r>
    </w:p>
    <w:p w:rsidR="00D4410F" w:rsidRPr="00F676AE" w:rsidRDefault="00D4410F">
      <w:pPr>
        <w:jc w:val="center"/>
        <w:rPr>
          <w:rFonts w:ascii="Calibri" w:eastAsia="Calibri" w:hAnsi="Calibri" w:cs="Calibri"/>
          <w:sz w:val="18"/>
          <w:szCs w:val="18"/>
        </w:rPr>
      </w:pPr>
      <w:r w:rsidRPr="00F676AE">
        <w:rPr>
          <w:rFonts w:ascii="Calibri" w:eastAsia="Calibri" w:hAnsi="Calibri" w:cs="Calibri"/>
          <w:sz w:val="18"/>
          <w:szCs w:val="18"/>
        </w:rPr>
        <w:t>___________________________________</w:t>
      </w:r>
    </w:p>
    <w:p w:rsidR="00D4410F" w:rsidRPr="00F676AE" w:rsidRDefault="00D4410F">
      <w:pPr>
        <w:jc w:val="center"/>
        <w:rPr>
          <w:rFonts w:ascii="Calibri" w:eastAsia="Calibri" w:hAnsi="Calibri" w:cs="Calibri"/>
          <w:sz w:val="18"/>
          <w:szCs w:val="18"/>
        </w:rPr>
      </w:pPr>
      <w:r w:rsidRPr="00F676AE">
        <w:rPr>
          <w:rFonts w:ascii="Calibri" w:eastAsia="Calibri" w:hAnsi="Calibri" w:cs="Calibri"/>
          <w:sz w:val="18"/>
          <w:szCs w:val="18"/>
        </w:rPr>
        <w:t>Nombre y firma de quien recibe el poder.</w:t>
      </w:r>
    </w:p>
    <w:p w:rsidR="00D4410F" w:rsidRPr="00F676AE" w:rsidRDefault="00D4410F">
      <w:pPr>
        <w:rPr>
          <w:rFonts w:ascii="Calibri" w:eastAsia="Calibri" w:hAnsi="Calibri" w:cs="Calibri"/>
          <w:b/>
          <w:sz w:val="18"/>
          <w:szCs w:val="18"/>
        </w:rPr>
      </w:pPr>
    </w:p>
    <w:p w:rsidR="00D4410F" w:rsidRPr="00F676AE" w:rsidRDefault="00D4410F">
      <w:pPr>
        <w:rPr>
          <w:rFonts w:ascii="Calibri" w:eastAsia="Calibri" w:hAnsi="Calibri" w:cs="Calibri"/>
          <w:b/>
          <w:sz w:val="18"/>
          <w:szCs w:val="18"/>
        </w:rPr>
      </w:pPr>
    </w:p>
    <w:p w:rsidR="00D4410F" w:rsidRPr="00F676AE" w:rsidRDefault="00D4410F">
      <w:pPr>
        <w:rPr>
          <w:rFonts w:ascii="Calibri" w:eastAsia="Calibri" w:hAnsi="Calibri" w:cs="Calibri"/>
          <w:b/>
          <w:sz w:val="18"/>
          <w:szCs w:val="18"/>
        </w:rPr>
      </w:pPr>
    </w:p>
    <w:p w:rsidR="00D4410F" w:rsidRPr="00F676AE" w:rsidRDefault="00D4410F">
      <w:pPr>
        <w:rPr>
          <w:rFonts w:ascii="Calibri" w:eastAsia="Calibri" w:hAnsi="Calibri" w:cs="Calibri"/>
          <w:b/>
          <w:sz w:val="18"/>
          <w:szCs w:val="18"/>
        </w:rPr>
      </w:pPr>
    </w:p>
    <w:p w:rsidR="00543221" w:rsidRPr="00F676AE" w:rsidRDefault="00543221">
      <w:pPr>
        <w:rPr>
          <w:rFonts w:ascii="Calibri" w:eastAsia="Calibri" w:hAnsi="Calibri" w:cs="Calibri"/>
          <w:b/>
          <w:sz w:val="18"/>
          <w:szCs w:val="18"/>
        </w:rPr>
      </w:pPr>
    </w:p>
    <w:p w:rsidR="00D4410F" w:rsidRPr="00F676AE" w:rsidRDefault="00D4410F">
      <w:pP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190C05" w:rsidRDefault="00190C05">
      <w:pPr>
        <w:jc w:val="center"/>
        <w:rPr>
          <w:rFonts w:ascii="Calibri" w:eastAsia="Calibri" w:hAnsi="Calibri" w:cs="Calibri"/>
          <w:b/>
          <w:sz w:val="18"/>
          <w:szCs w:val="18"/>
        </w:rPr>
      </w:pPr>
    </w:p>
    <w:p w:rsidR="00190C05" w:rsidRDefault="00190C05">
      <w:pPr>
        <w:jc w:val="center"/>
        <w:rPr>
          <w:rFonts w:ascii="Calibri" w:eastAsia="Calibri" w:hAnsi="Calibri" w:cs="Calibri"/>
          <w:b/>
          <w:sz w:val="18"/>
          <w:szCs w:val="18"/>
        </w:rPr>
      </w:pPr>
    </w:p>
    <w:p w:rsidR="00190C05" w:rsidRDefault="00190C05">
      <w:pPr>
        <w:jc w:val="center"/>
        <w:rPr>
          <w:rFonts w:ascii="Calibri" w:eastAsia="Calibri" w:hAnsi="Calibri" w:cs="Calibri"/>
          <w:b/>
          <w:sz w:val="18"/>
          <w:szCs w:val="18"/>
        </w:rPr>
      </w:pPr>
    </w:p>
    <w:p w:rsidR="00190C05" w:rsidRDefault="00190C05">
      <w:pPr>
        <w:jc w:val="center"/>
        <w:rPr>
          <w:rFonts w:ascii="Calibri" w:eastAsia="Calibri" w:hAnsi="Calibri" w:cs="Calibri"/>
          <w:b/>
          <w:sz w:val="18"/>
          <w:szCs w:val="18"/>
        </w:rPr>
      </w:pPr>
    </w:p>
    <w:p w:rsidR="00190C05" w:rsidRDefault="00190C05">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z w:val="18"/>
          <w:szCs w:val="18"/>
        </w:rPr>
        <w:t>ANEXO 1</w:t>
      </w: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z w:val="18"/>
          <w:szCs w:val="18"/>
        </w:rPr>
        <w:t>CARTA DE REQUERIMIENTOS TÉCNICOS</w:t>
      </w: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mallCaps/>
          <w:sz w:val="18"/>
          <w:szCs w:val="18"/>
        </w:rPr>
        <w:t xml:space="preserve">LICITACIÓN PÚBLICA </w:t>
      </w:r>
      <w:r w:rsidRPr="00F676AE">
        <w:rPr>
          <w:rFonts w:ascii="Calibri" w:eastAsia="Calibri" w:hAnsi="Calibri" w:cs="Calibri"/>
          <w:b/>
          <w:smallCaps/>
          <w:noProof/>
          <w:sz w:val="18"/>
          <w:szCs w:val="18"/>
        </w:rPr>
        <w:t>LOCAL LPLSCC-03/2019</w:t>
      </w:r>
    </w:p>
    <w:p w:rsidR="00D4410F" w:rsidRPr="00F676AE" w:rsidRDefault="00D4410F">
      <w:pPr>
        <w:jc w:val="center"/>
        <w:rPr>
          <w:rFonts w:ascii="Calibri" w:eastAsia="Calibri" w:hAnsi="Calibri" w:cs="Calibri"/>
          <w:b/>
          <w:smallCaps/>
          <w:sz w:val="18"/>
          <w:szCs w:val="18"/>
        </w:rPr>
      </w:pPr>
      <w:r w:rsidRPr="00F676AE">
        <w:rPr>
          <w:rFonts w:ascii="Calibri" w:eastAsia="Calibri" w:hAnsi="Calibri" w:cs="Calibri"/>
          <w:b/>
          <w:smallCaps/>
          <w:sz w:val="18"/>
          <w:szCs w:val="18"/>
        </w:rPr>
        <w:t>SIN</w:t>
      </w:r>
      <w:r w:rsidRPr="00F676AE">
        <w:rPr>
          <w:rFonts w:ascii="Calibri" w:eastAsia="Calibri" w:hAnsi="Calibri" w:cs="Calibri"/>
          <w:b/>
          <w:sz w:val="18"/>
          <w:szCs w:val="18"/>
        </w:rPr>
        <w:t xml:space="preserve"> CONCURRENCIA DEL COMITÉ</w:t>
      </w: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mallCaps/>
          <w:noProof/>
          <w:sz w:val="18"/>
          <w:szCs w:val="18"/>
        </w:rPr>
        <w:t>"ADQUISICIÓN DE 250 GUIAS DE MENSAJERÍA PREPAGADAS"</w:t>
      </w:r>
    </w:p>
    <w:p w:rsidR="00D4410F" w:rsidRPr="00F676AE" w:rsidRDefault="00D4410F">
      <w:pPr>
        <w:jc w:val="center"/>
        <w:rPr>
          <w:rFonts w:ascii="Calibri" w:eastAsia="Calibri" w:hAnsi="Calibri" w:cs="Calibri"/>
          <w:b/>
          <w:smallCaps/>
          <w:sz w:val="18"/>
          <w:szCs w:val="18"/>
        </w:rPr>
      </w:pPr>
    </w:p>
    <w:p w:rsidR="00D4410F" w:rsidRPr="00F676AE" w:rsidRDefault="00D4410F">
      <w:pPr>
        <w:jc w:val="both"/>
        <w:rPr>
          <w:rFonts w:ascii="Calibri" w:eastAsia="Calibri" w:hAnsi="Calibri" w:cs="Calibri"/>
          <w:b/>
          <w:smallCaps/>
          <w:sz w:val="18"/>
          <w:szCs w:val="18"/>
        </w:rPr>
      </w:pPr>
    </w:p>
    <w:p w:rsidR="00D4410F" w:rsidRPr="00F676AE" w:rsidRDefault="00D4410F">
      <w:pPr>
        <w:rPr>
          <w:rFonts w:ascii="Calibri" w:eastAsia="Calibri" w:hAnsi="Calibri" w:cs="Calibri"/>
          <w:b/>
          <w:sz w:val="18"/>
          <w:szCs w:val="18"/>
        </w:rPr>
      </w:pPr>
      <w:r w:rsidRPr="00F676AE">
        <w:rPr>
          <w:rFonts w:ascii="Calibri" w:eastAsia="Calibri" w:hAnsi="Calibri" w:cs="Calibri"/>
          <w:b/>
          <w:sz w:val="18"/>
          <w:szCs w:val="18"/>
        </w:rPr>
        <w:t>ESPECIFICACIONES:</w:t>
      </w:r>
    </w:p>
    <w:p w:rsidR="00D4410F" w:rsidRPr="00F676AE" w:rsidRDefault="00D4410F">
      <w:pPr>
        <w:rPr>
          <w:rFonts w:ascii="Calibri" w:eastAsia="Calibri" w:hAnsi="Calibri" w:cs="Calibri"/>
          <w:b/>
          <w:sz w:val="18"/>
          <w:szCs w:val="18"/>
        </w:rPr>
      </w:pPr>
    </w:p>
    <w:tbl>
      <w:tblPr>
        <w:tblW w:w="10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11"/>
        <w:gridCol w:w="1310"/>
        <w:gridCol w:w="1416"/>
        <w:gridCol w:w="2803"/>
        <w:gridCol w:w="3454"/>
      </w:tblGrid>
      <w:tr w:rsidR="00D4410F" w:rsidRPr="00F676AE">
        <w:trPr>
          <w:trHeight w:val="380"/>
        </w:trPr>
        <w:tc>
          <w:tcPr>
            <w:tcW w:w="1211" w:type="dxa"/>
            <w:shd w:val="clear" w:color="auto" w:fill="EFEFEF"/>
          </w:tcPr>
          <w:p w:rsidR="00D4410F" w:rsidRPr="00F676AE" w:rsidRDefault="00D4410F">
            <w:pPr>
              <w:rPr>
                <w:b/>
                <w:sz w:val="18"/>
                <w:szCs w:val="18"/>
              </w:rPr>
            </w:pPr>
            <w:r w:rsidRPr="00F676AE">
              <w:rPr>
                <w:b/>
                <w:sz w:val="18"/>
                <w:szCs w:val="18"/>
              </w:rPr>
              <w:t>Progresivo</w:t>
            </w:r>
          </w:p>
        </w:tc>
        <w:tc>
          <w:tcPr>
            <w:tcW w:w="1310" w:type="dxa"/>
            <w:shd w:val="clear" w:color="auto" w:fill="EFEFEF"/>
          </w:tcPr>
          <w:p w:rsidR="00D4410F" w:rsidRPr="00F676AE" w:rsidRDefault="00D4410F">
            <w:pPr>
              <w:rPr>
                <w:b/>
                <w:sz w:val="18"/>
                <w:szCs w:val="18"/>
              </w:rPr>
            </w:pPr>
            <w:r w:rsidRPr="00F676AE">
              <w:rPr>
                <w:b/>
                <w:sz w:val="18"/>
                <w:szCs w:val="18"/>
              </w:rPr>
              <w:t>Cantidad</w:t>
            </w:r>
          </w:p>
        </w:tc>
        <w:tc>
          <w:tcPr>
            <w:tcW w:w="1416" w:type="dxa"/>
            <w:shd w:val="clear" w:color="auto" w:fill="EFEFEF"/>
          </w:tcPr>
          <w:p w:rsidR="00D4410F" w:rsidRPr="00F676AE" w:rsidRDefault="00D4410F">
            <w:pPr>
              <w:rPr>
                <w:b/>
                <w:sz w:val="18"/>
                <w:szCs w:val="18"/>
              </w:rPr>
            </w:pPr>
            <w:r w:rsidRPr="00F676AE">
              <w:rPr>
                <w:b/>
                <w:sz w:val="18"/>
                <w:szCs w:val="18"/>
              </w:rPr>
              <w:t>Unidad de Medida</w:t>
            </w:r>
          </w:p>
        </w:tc>
        <w:tc>
          <w:tcPr>
            <w:tcW w:w="2803" w:type="dxa"/>
            <w:shd w:val="clear" w:color="auto" w:fill="EFEFEF"/>
          </w:tcPr>
          <w:p w:rsidR="00D4410F" w:rsidRPr="00F676AE" w:rsidRDefault="00D4410F">
            <w:pPr>
              <w:rPr>
                <w:b/>
                <w:sz w:val="18"/>
                <w:szCs w:val="18"/>
              </w:rPr>
            </w:pPr>
            <w:r w:rsidRPr="00F676AE">
              <w:rPr>
                <w:b/>
                <w:sz w:val="18"/>
                <w:szCs w:val="18"/>
              </w:rPr>
              <w:t>Artículo</w:t>
            </w:r>
          </w:p>
        </w:tc>
        <w:tc>
          <w:tcPr>
            <w:tcW w:w="3454" w:type="dxa"/>
            <w:shd w:val="clear" w:color="auto" w:fill="EFEFEF"/>
          </w:tcPr>
          <w:p w:rsidR="00D4410F" w:rsidRPr="00F676AE" w:rsidRDefault="00D4410F">
            <w:pPr>
              <w:rPr>
                <w:b/>
                <w:sz w:val="18"/>
                <w:szCs w:val="18"/>
              </w:rPr>
            </w:pPr>
            <w:r w:rsidRPr="00F676AE">
              <w:rPr>
                <w:b/>
                <w:sz w:val="18"/>
                <w:szCs w:val="18"/>
              </w:rPr>
              <w:t>Descripción</w:t>
            </w:r>
          </w:p>
        </w:tc>
      </w:tr>
      <w:tr w:rsidR="00D4410F" w:rsidRPr="00F676AE">
        <w:trPr>
          <w:trHeight w:val="400"/>
        </w:trPr>
        <w:tc>
          <w:tcPr>
            <w:tcW w:w="1211" w:type="dxa"/>
            <w:vAlign w:val="center"/>
          </w:tcPr>
          <w:p w:rsidR="00D4410F" w:rsidRPr="00F676AE" w:rsidRDefault="00543221">
            <w:pPr>
              <w:jc w:val="center"/>
              <w:rPr>
                <w:b/>
                <w:sz w:val="18"/>
                <w:szCs w:val="18"/>
              </w:rPr>
            </w:pPr>
            <w:r w:rsidRPr="00F676AE">
              <w:rPr>
                <w:b/>
                <w:sz w:val="18"/>
                <w:szCs w:val="18"/>
              </w:rPr>
              <w:t>1</w:t>
            </w:r>
          </w:p>
        </w:tc>
        <w:tc>
          <w:tcPr>
            <w:tcW w:w="1310" w:type="dxa"/>
            <w:vAlign w:val="center"/>
          </w:tcPr>
          <w:p w:rsidR="00D4410F" w:rsidRPr="00F676AE" w:rsidRDefault="00543221">
            <w:pPr>
              <w:jc w:val="center"/>
              <w:rPr>
                <w:b/>
                <w:sz w:val="18"/>
                <w:szCs w:val="18"/>
              </w:rPr>
            </w:pPr>
            <w:r w:rsidRPr="00F676AE">
              <w:rPr>
                <w:b/>
                <w:sz w:val="18"/>
                <w:szCs w:val="18"/>
              </w:rPr>
              <w:t>250</w:t>
            </w:r>
          </w:p>
        </w:tc>
        <w:tc>
          <w:tcPr>
            <w:tcW w:w="1416" w:type="dxa"/>
            <w:vAlign w:val="center"/>
          </w:tcPr>
          <w:p w:rsidR="00D4410F" w:rsidRPr="00F676AE" w:rsidRDefault="00543221">
            <w:pPr>
              <w:jc w:val="center"/>
              <w:rPr>
                <w:b/>
                <w:sz w:val="18"/>
                <w:szCs w:val="18"/>
              </w:rPr>
            </w:pPr>
            <w:r w:rsidRPr="00F676AE">
              <w:rPr>
                <w:b/>
                <w:sz w:val="18"/>
                <w:szCs w:val="18"/>
              </w:rPr>
              <w:t>Pieza</w:t>
            </w:r>
          </w:p>
        </w:tc>
        <w:tc>
          <w:tcPr>
            <w:tcW w:w="2803" w:type="dxa"/>
            <w:vAlign w:val="center"/>
          </w:tcPr>
          <w:p w:rsidR="00D4410F" w:rsidRPr="00F676AE" w:rsidRDefault="00543221">
            <w:pPr>
              <w:jc w:val="center"/>
              <w:rPr>
                <w:b/>
                <w:sz w:val="18"/>
                <w:szCs w:val="18"/>
              </w:rPr>
            </w:pPr>
            <w:r w:rsidRPr="00F676AE">
              <w:rPr>
                <w:b/>
                <w:sz w:val="18"/>
                <w:szCs w:val="18"/>
              </w:rPr>
              <w:t>Guía Prepagada</w:t>
            </w:r>
          </w:p>
        </w:tc>
        <w:tc>
          <w:tcPr>
            <w:tcW w:w="3454" w:type="dxa"/>
            <w:vAlign w:val="center"/>
          </w:tcPr>
          <w:p w:rsidR="00D4410F" w:rsidRPr="00F676AE" w:rsidRDefault="00830AAF">
            <w:pPr>
              <w:rPr>
                <w:b/>
                <w:sz w:val="18"/>
                <w:szCs w:val="18"/>
              </w:rPr>
            </w:pPr>
            <w:r w:rsidRPr="00F676AE">
              <w:rPr>
                <w:b/>
                <w:sz w:val="18"/>
                <w:szCs w:val="18"/>
              </w:rPr>
              <w:t>Guía con cobertura Nacional de 5kg</w:t>
            </w:r>
          </w:p>
        </w:tc>
      </w:tr>
    </w:tbl>
    <w:p w:rsidR="00D4410F" w:rsidRPr="00F676AE" w:rsidRDefault="00D4410F">
      <w:pPr>
        <w:rPr>
          <w:rFonts w:ascii="Calibri" w:eastAsia="Calibri" w:hAnsi="Calibri" w:cs="Calibri"/>
          <w:b/>
          <w:sz w:val="18"/>
          <w:szCs w:val="18"/>
        </w:rPr>
      </w:pPr>
    </w:p>
    <w:p w:rsidR="00830AAF" w:rsidRPr="00F676AE" w:rsidRDefault="00830AAF">
      <w:pPr>
        <w:rPr>
          <w:rFonts w:ascii="Calibri" w:eastAsia="Calibri" w:hAnsi="Calibri" w:cs="Calibri"/>
          <w:b/>
          <w:sz w:val="18"/>
          <w:szCs w:val="18"/>
        </w:rPr>
      </w:pPr>
    </w:p>
    <w:p w:rsidR="00D4410F" w:rsidRPr="00F676AE" w:rsidRDefault="00D4410F">
      <w:pPr>
        <w:jc w:val="both"/>
        <w:rPr>
          <w:rFonts w:ascii="Calibri" w:eastAsia="Calibri" w:hAnsi="Calibri" w:cs="Calibri"/>
          <w:b/>
          <w:sz w:val="18"/>
          <w:szCs w:val="18"/>
        </w:rPr>
      </w:pPr>
      <w:r w:rsidRPr="00F676AE">
        <w:rPr>
          <w:rFonts w:ascii="Calibri" w:eastAsia="Calibri" w:hAnsi="Calibri" w:cs="Calibri"/>
          <w:b/>
          <w:sz w:val="18"/>
          <w:szCs w:val="18"/>
        </w:rPr>
        <w:t>Todas las Especificaciones Señaladas en este Anexo son Mínimas, por lo que el Licitante Podrá Ofertar Bienes y/o Servicios con Especificaciones y Características Superiores, si así lo Consideran Conveniente.</w:t>
      </w:r>
    </w:p>
    <w:p w:rsidR="00D4410F" w:rsidRPr="00F676AE" w:rsidRDefault="00D4410F">
      <w:pPr>
        <w:jc w:val="both"/>
        <w:rPr>
          <w:rFonts w:ascii="Calibri" w:eastAsia="Calibri" w:hAnsi="Calibri" w:cs="Calibri"/>
          <w:b/>
          <w:sz w:val="18"/>
          <w:szCs w:val="18"/>
        </w:rPr>
      </w:pPr>
    </w:p>
    <w:p w:rsidR="00D4410F" w:rsidRPr="00F676AE" w:rsidRDefault="00D4410F">
      <w:pPr>
        <w:jc w:val="both"/>
        <w:rPr>
          <w:rFonts w:ascii="Calibri" w:eastAsia="Calibri" w:hAnsi="Calibri" w:cs="Calibri"/>
          <w:b/>
          <w:sz w:val="18"/>
          <w:szCs w:val="18"/>
        </w:rPr>
      </w:pPr>
      <w:r w:rsidRPr="00F676AE">
        <w:rPr>
          <w:rFonts w:ascii="Calibri" w:eastAsia="Calibri" w:hAnsi="Calibri" w:cs="Calibri"/>
          <w:b/>
          <w:sz w:val="18"/>
          <w:szCs w:val="18"/>
        </w:rPr>
        <w:t>Nota Importante:</w:t>
      </w:r>
    </w:p>
    <w:p w:rsidR="00D4410F" w:rsidRPr="00F676AE" w:rsidRDefault="00D4410F">
      <w:pPr>
        <w:jc w:val="both"/>
        <w:rPr>
          <w:rFonts w:ascii="Calibri" w:eastAsia="Calibri" w:hAnsi="Calibri" w:cs="Calibri"/>
          <w:b/>
          <w:sz w:val="18"/>
          <w:szCs w:val="18"/>
        </w:rPr>
      </w:pPr>
      <w:r w:rsidRPr="00F676AE">
        <w:rPr>
          <w:rFonts w:ascii="Calibri" w:eastAsia="Calibri" w:hAnsi="Calibri" w:cs="Calibri"/>
          <w:b/>
          <w:sz w:val="18"/>
          <w:szCs w:val="18"/>
        </w:rPr>
        <w:t xml:space="preserve">A continuación, se adjuntan Anexos con Especificaciones y Características Técnicas Requeridas que se deberán de desarrollar en </w:t>
      </w:r>
      <w:r w:rsidRPr="00F676AE">
        <w:rPr>
          <w:rFonts w:ascii="Calibri" w:eastAsia="Calibri" w:hAnsi="Calibri" w:cs="Calibri"/>
          <w:b/>
          <w:sz w:val="18"/>
          <w:szCs w:val="18"/>
          <w:u w:val="single"/>
        </w:rPr>
        <w:t>FORMATO LIBRE</w:t>
      </w:r>
      <w:r w:rsidRPr="00F676AE">
        <w:rPr>
          <w:rFonts w:ascii="Calibri" w:eastAsia="Calibri" w:hAnsi="Calibri" w:cs="Calibri"/>
          <w:b/>
          <w:sz w:val="18"/>
          <w:szCs w:val="18"/>
        </w:rPr>
        <w:t xml:space="preserve"> en el Anexo 2 (propuesta Técnica).</w:t>
      </w:r>
    </w:p>
    <w:p w:rsidR="00D4410F" w:rsidRPr="00F676AE" w:rsidRDefault="00D4410F">
      <w:pPr>
        <w:jc w:val="both"/>
        <w:rPr>
          <w:rFonts w:ascii="Calibri" w:eastAsia="Calibri" w:hAnsi="Calibri" w:cs="Calibri"/>
          <w:b/>
          <w:sz w:val="18"/>
          <w:szCs w:val="18"/>
        </w:rPr>
      </w:pPr>
    </w:p>
    <w:p w:rsidR="00D4410F" w:rsidRPr="00F676AE" w:rsidRDefault="00D4410F">
      <w:pPr>
        <w:jc w:val="both"/>
        <w:rPr>
          <w:rFonts w:ascii="Calibri" w:eastAsia="Calibri" w:hAnsi="Calibri" w:cs="Calibri"/>
          <w:b/>
          <w:sz w:val="18"/>
          <w:szCs w:val="18"/>
        </w:rPr>
      </w:pPr>
      <w:r w:rsidRPr="00F676AE">
        <w:rPr>
          <w:rFonts w:ascii="Calibri" w:eastAsia="Calibri" w:hAnsi="Calibri" w:cs="Calibri"/>
          <w:b/>
          <w:sz w:val="18"/>
          <w:szCs w:val="18"/>
        </w:rPr>
        <w:t>NOTA: TODOS LOS ANEXOS DEBERÁN SER IMPRESOS EN HOJA MEMBRETADA DE LA EMPRESA Y FIRMADAS POR EL REPRESENTANTE LEGAL, DE LO CONTRARIO NO SERÁ CONSIDERADA SU PROPUESTA.</w:t>
      </w:r>
    </w:p>
    <w:p w:rsidR="00D4410F" w:rsidRPr="00F676AE" w:rsidRDefault="00D4410F">
      <w:pPr>
        <w:jc w:val="both"/>
        <w:rPr>
          <w:rFonts w:ascii="Calibri" w:eastAsia="Calibri" w:hAnsi="Calibri" w:cs="Calibri"/>
          <w:b/>
          <w:sz w:val="18"/>
          <w:szCs w:val="18"/>
        </w:rPr>
      </w:pPr>
    </w:p>
    <w:p w:rsidR="00D4410F" w:rsidRPr="00F676AE" w:rsidRDefault="00D4410F">
      <w:pPr>
        <w:rPr>
          <w:rFonts w:ascii="Calibri" w:eastAsia="Calibri" w:hAnsi="Calibri" w:cs="Calibri"/>
          <w:sz w:val="18"/>
          <w:szCs w:val="18"/>
        </w:rPr>
      </w:pPr>
    </w:p>
    <w:p w:rsidR="00D4410F" w:rsidRPr="00F676AE" w:rsidRDefault="00D4410F">
      <w:pP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830AAF" w:rsidRPr="00F676AE" w:rsidRDefault="00830AAF">
      <w:pPr>
        <w:jc w:val="center"/>
        <w:rPr>
          <w:rFonts w:ascii="Calibri" w:eastAsia="Calibri" w:hAnsi="Calibri" w:cs="Calibri"/>
          <w:b/>
          <w:sz w:val="18"/>
          <w:szCs w:val="18"/>
        </w:rPr>
      </w:pPr>
    </w:p>
    <w:p w:rsidR="00830AAF" w:rsidRPr="00F676AE" w:rsidRDefault="00830AAF">
      <w:pPr>
        <w:jc w:val="center"/>
        <w:rPr>
          <w:rFonts w:ascii="Calibri" w:eastAsia="Calibri" w:hAnsi="Calibri" w:cs="Calibri"/>
          <w:b/>
          <w:sz w:val="18"/>
          <w:szCs w:val="18"/>
        </w:rPr>
      </w:pPr>
    </w:p>
    <w:p w:rsidR="00830AAF" w:rsidRPr="00F676AE" w:rsidRDefault="00830AAF">
      <w:pPr>
        <w:jc w:val="center"/>
        <w:rPr>
          <w:rFonts w:ascii="Calibri" w:eastAsia="Calibri" w:hAnsi="Calibri" w:cs="Calibri"/>
          <w:b/>
          <w:sz w:val="18"/>
          <w:szCs w:val="18"/>
        </w:rPr>
      </w:pPr>
    </w:p>
    <w:p w:rsidR="00830AAF" w:rsidRPr="00F676AE" w:rsidRDefault="00830AAF">
      <w:pPr>
        <w:jc w:val="center"/>
        <w:rPr>
          <w:rFonts w:ascii="Calibri" w:eastAsia="Calibri" w:hAnsi="Calibri" w:cs="Calibri"/>
          <w:b/>
          <w:sz w:val="18"/>
          <w:szCs w:val="18"/>
        </w:rPr>
      </w:pPr>
    </w:p>
    <w:p w:rsidR="00830AAF" w:rsidRPr="00F676AE" w:rsidRDefault="00830AAF">
      <w:pPr>
        <w:jc w:val="center"/>
        <w:rPr>
          <w:rFonts w:ascii="Calibri" w:eastAsia="Calibri" w:hAnsi="Calibri" w:cs="Calibri"/>
          <w:b/>
          <w:sz w:val="18"/>
          <w:szCs w:val="18"/>
        </w:rPr>
      </w:pPr>
    </w:p>
    <w:p w:rsidR="00830AAF" w:rsidRPr="00F676AE" w:rsidRDefault="00830AAF">
      <w:pPr>
        <w:jc w:val="center"/>
        <w:rPr>
          <w:rFonts w:ascii="Calibri" w:eastAsia="Calibri" w:hAnsi="Calibri" w:cs="Calibri"/>
          <w:b/>
          <w:sz w:val="18"/>
          <w:szCs w:val="18"/>
        </w:rPr>
      </w:pPr>
    </w:p>
    <w:p w:rsidR="00830AAF" w:rsidRPr="00F676AE" w:rsidRDefault="00830AAF">
      <w:pPr>
        <w:jc w:val="center"/>
        <w:rPr>
          <w:rFonts w:ascii="Calibri" w:eastAsia="Calibri" w:hAnsi="Calibri" w:cs="Calibri"/>
          <w:b/>
          <w:sz w:val="18"/>
          <w:szCs w:val="18"/>
        </w:rPr>
      </w:pPr>
    </w:p>
    <w:p w:rsidR="00830AAF" w:rsidRPr="00F676AE" w:rsidRDefault="00830AA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z w:val="18"/>
          <w:szCs w:val="18"/>
        </w:rPr>
        <w:t>ANEXO 2</w:t>
      </w: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mallCaps/>
          <w:sz w:val="18"/>
          <w:szCs w:val="18"/>
        </w:rPr>
        <w:t xml:space="preserve">LICITACIÓN PÚBLICA </w:t>
      </w:r>
      <w:r w:rsidRPr="00F676AE">
        <w:rPr>
          <w:rFonts w:ascii="Calibri" w:eastAsia="Calibri" w:hAnsi="Calibri" w:cs="Calibri"/>
          <w:b/>
          <w:smallCaps/>
          <w:noProof/>
          <w:sz w:val="18"/>
          <w:szCs w:val="18"/>
        </w:rPr>
        <w:t>LOCAL LPLSCC-03/2019</w:t>
      </w: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mallCaps/>
          <w:sz w:val="18"/>
          <w:szCs w:val="18"/>
        </w:rPr>
        <w:t>SIN</w:t>
      </w:r>
      <w:r w:rsidRPr="00F676AE">
        <w:rPr>
          <w:rFonts w:ascii="Calibri" w:eastAsia="Calibri" w:hAnsi="Calibri" w:cs="Calibri"/>
          <w:b/>
          <w:sz w:val="18"/>
          <w:szCs w:val="18"/>
        </w:rPr>
        <w:t>CONCURRENCIA DEL COMITÉ</w:t>
      </w: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mallCaps/>
          <w:sz w:val="18"/>
          <w:szCs w:val="18"/>
        </w:rPr>
      </w:pPr>
      <w:r w:rsidRPr="00F676AE">
        <w:rPr>
          <w:rFonts w:ascii="Calibri" w:eastAsia="Calibri" w:hAnsi="Calibri" w:cs="Calibri"/>
          <w:b/>
          <w:smallCaps/>
          <w:noProof/>
          <w:sz w:val="18"/>
          <w:szCs w:val="18"/>
        </w:rPr>
        <w:t>"ADQUISICIÓN DE 250 GUIAS DE MENSAJERÍA PREPAGADAS"</w:t>
      </w:r>
    </w:p>
    <w:p w:rsidR="00D4410F" w:rsidRPr="00F676AE" w:rsidRDefault="00D4410F">
      <w:pPr>
        <w:jc w:val="center"/>
        <w:rPr>
          <w:rFonts w:ascii="Calibri" w:eastAsia="Calibri" w:hAnsi="Calibri" w:cs="Calibri"/>
          <w:b/>
          <w:smallCaps/>
          <w:sz w:val="18"/>
          <w:szCs w:val="18"/>
        </w:rPr>
      </w:pPr>
    </w:p>
    <w:p w:rsidR="00D4410F" w:rsidRPr="00F676AE" w:rsidRDefault="00D4410F">
      <w:pPr>
        <w:jc w:val="center"/>
        <w:rPr>
          <w:rFonts w:ascii="Calibri" w:eastAsia="Calibri" w:hAnsi="Calibri" w:cs="Calibri"/>
          <w:b/>
          <w:smallCaps/>
          <w:sz w:val="18"/>
          <w:szCs w:val="18"/>
        </w:rPr>
      </w:pPr>
    </w:p>
    <w:p w:rsidR="00D4410F" w:rsidRPr="00F676AE" w:rsidRDefault="00D4410F">
      <w:pPr>
        <w:jc w:val="right"/>
        <w:rPr>
          <w:rFonts w:ascii="Calibri" w:eastAsia="Calibri" w:hAnsi="Calibri" w:cs="Calibri"/>
          <w:sz w:val="18"/>
          <w:szCs w:val="18"/>
        </w:rPr>
      </w:pPr>
      <w:r w:rsidRPr="00F676AE">
        <w:rPr>
          <w:rFonts w:ascii="Calibri" w:eastAsia="Calibri" w:hAnsi="Calibri" w:cs="Calibri"/>
          <w:sz w:val="18"/>
          <w:szCs w:val="18"/>
        </w:rPr>
        <w:t xml:space="preserve">Guadalajara Jalisco, </w:t>
      </w:r>
      <w:r w:rsidR="00567B3D" w:rsidRPr="00F676AE">
        <w:rPr>
          <w:rFonts w:ascii="Calibri" w:eastAsia="Calibri" w:hAnsi="Calibri" w:cs="Calibri"/>
          <w:sz w:val="18"/>
          <w:szCs w:val="18"/>
        </w:rPr>
        <w:t>a _</w:t>
      </w:r>
      <w:r w:rsidRPr="00F676AE">
        <w:rPr>
          <w:rFonts w:ascii="Calibri" w:eastAsia="Calibri" w:hAnsi="Calibri" w:cs="Calibri"/>
          <w:sz w:val="18"/>
          <w:szCs w:val="18"/>
        </w:rPr>
        <w:t xml:space="preserve">__ de ____ </w:t>
      </w:r>
      <w:proofErr w:type="spellStart"/>
      <w:r w:rsidRPr="00F676AE">
        <w:rPr>
          <w:rFonts w:ascii="Calibri" w:eastAsia="Calibri" w:hAnsi="Calibri" w:cs="Calibri"/>
          <w:sz w:val="18"/>
          <w:szCs w:val="18"/>
        </w:rPr>
        <w:t>de</w:t>
      </w:r>
      <w:proofErr w:type="spellEnd"/>
      <w:r w:rsidRPr="00F676AE">
        <w:rPr>
          <w:rFonts w:ascii="Calibri" w:eastAsia="Calibri" w:hAnsi="Calibri" w:cs="Calibri"/>
          <w:sz w:val="18"/>
          <w:szCs w:val="18"/>
        </w:rPr>
        <w:t xml:space="preserve"> 2019.</w:t>
      </w:r>
    </w:p>
    <w:p w:rsidR="00D4410F" w:rsidRPr="00F676AE" w:rsidRDefault="00D4410F">
      <w:pPr>
        <w:jc w:val="center"/>
        <w:rPr>
          <w:rFonts w:ascii="Calibri" w:eastAsia="Calibri" w:hAnsi="Calibri" w:cs="Calibri"/>
          <w:b/>
          <w:smallCaps/>
          <w:sz w:val="18"/>
          <w:szCs w:val="18"/>
        </w:rPr>
      </w:pPr>
    </w:p>
    <w:p w:rsidR="00D4410F" w:rsidRPr="00F676AE" w:rsidRDefault="00D4410F">
      <w:pPr>
        <w:jc w:val="center"/>
        <w:rPr>
          <w:rFonts w:ascii="Calibri" w:eastAsia="Calibri" w:hAnsi="Calibri" w:cs="Calibri"/>
          <w:b/>
          <w:smallCaps/>
          <w:sz w:val="18"/>
          <w:szCs w:val="18"/>
        </w:rPr>
      </w:pPr>
    </w:p>
    <w:p w:rsidR="00D4410F" w:rsidRPr="00F676AE" w:rsidRDefault="00D4410F">
      <w:pPr>
        <w:jc w:val="center"/>
        <w:rPr>
          <w:rFonts w:ascii="Calibri" w:eastAsia="Calibri" w:hAnsi="Calibri" w:cs="Calibri"/>
          <w:b/>
          <w:smallCaps/>
          <w:sz w:val="18"/>
          <w:szCs w:val="18"/>
        </w:rPr>
      </w:pPr>
      <w:r w:rsidRPr="00F676AE">
        <w:rPr>
          <w:rFonts w:ascii="Calibri" w:eastAsia="Calibri" w:hAnsi="Calibri" w:cs="Calibri"/>
          <w:b/>
          <w:smallCaps/>
          <w:sz w:val="18"/>
          <w:szCs w:val="18"/>
        </w:rPr>
        <w:t>(PROPUESTA TÉCNICA)</w:t>
      </w:r>
    </w:p>
    <w:p w:rsidR="00D4410F" w:rsidRPr="00F676AE" w:rsidRDefault="00D4410F">
      <w:pPr>
        <w:jc w:val="center"/>
        <w:rPr>
          <w:rFonts w:ascii="Calibri" w:eastAsia="Calibri" w:hAnsi="Calibri" w:cs="Calibri"/>
          <w:b/>
          <w:smallCaps/>
          <w:sz w:val="18"/>
          <w:szCs w:val="18"/>
        </w:rPr>
      </w:pPr>
    </w:p>
    <w:tbl>
      <w:tblPr>
        <w:tblW w:w="10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9"/>
        <w:gridCol w:w="1282"/>
        <w:gridCol w:w="1302"/>
        <w:gridCol w:w="1755"/>
        <w:gridCol w:w="2263"/>
        <w:gridCol w:w="2325"/>
      </w:tblGrid>
      <w:tr w:rsidR="00D4410F" w:rsidRPr="00F676AE">
        <w:trPr>
          <w:trHeight w:val="440"/>
        </w:trPr>
        <w:tc>
          <w:tcPr>
            <w:tcW w:w="1269" w:type="dxa"/>
            <w:shd w:val="clear" w:color="auto" w:fill="EFEFEF"/>
          </w:tcPr>
          <w:p w:rsidR="00D4410F" w:rsidRPr="00F676AE" w:rsidRDefault="00D4410F">
            <w:pPr>
              <w:jc w:val="center"/>
              <w:rPr>
                <w:b/>
                <w:sz w:val="18"/>
                <w:szCs w:val="18"/>
              </w:rPr>
            </w:pPr>
            <w:r w:rsidRPr="00F676AE">
              <w:rPr>
                <w:b/>
                <w:sz w:val="18"/>
                <w:szCs w:val="18"/>
              </w:rPr>
              <w:t>Progresivo</w:t>
            </w:r>
          </w:p>
        </w:tc>
        <w:tc>
          <w:tcPr>
            <w:tcW w:w="1282" w:type="dxa"/>
            <w:shd w:val="clear" w:color="auto" w:fill="EFEFEF"/>
          </w:tcPr>
          <w:p w:rsidR="00D4410F" w:rsidRPr="00F676AE" w:rsidRDefault="00D4410F">
            <w:pPr>
              <w:jc w:val="center"/>
              <w:rPr>
                <w:b/>
                <w:sz w:val="18"/>
                <w:szCs w:val="18"/>
              </w:rPr>
            </w:pPr>
            <w:r w:rsidRPr="00F676AE">
              <w:rPr>
                <w:b/>
                <w:sz w:val="18"/>
                <w:szCs w:val="18"/>
              </w:rPr>
              <w:t>Cantidad</w:t>
            </w:r>
          </w:p>
        </w:tc>
        <w:tc>
          <w:tcPr>
            <w:tcW w:w="1302" w:type="dxa"/>
            <w:shd w:val="clear" w:color="auto" w:fill="EFEFEF"/>
          </w:tcPr>
          <w:p w:rsidR="00D4410F" w:rsidRPr="00F676AE" w:rsidRDefault="00D4410F">
            <w:pPr>
              <w:jc w:val="center"/>
              <w:rPr>
                <w:b/>
                <w:sz w:val="18"/>
                <w:szCs w:val="18"/>
              </w:rPr>
            </w:pPr>
            <w:r w:rsidRPr="00F676AE">
              <w:rPr>
                <w:b/>
                <w:sz w:val="18"/>
                <w:szCs w:val="18"/>
              </w:rPr>
              <w:t>Unidad de Medida</w:t>
            </w:r>
          </w:p>
        </w:tc>
        <w:tc>
          <w:tcPr>
            <w:tcW w:w="1755" w:type="dxa"/>
            <w:shd w:val="clear" w:color="auto" w:fill="EFEFEF"/>
          </w:tcPr>
          <w:p w:rsidR="00D4410F" w:rsidRPr="00F676AE" w:rsidRDefault="00D4410F">
            <w:pPr>
              <w:rPr>
                <w:b/>
                <w:sz w:val="18"/>
                <w:szCs w:val="18"/>
              </w:rPr>
            </w:pPr>
            <w:r w:rsidRPr="00F676AE">
              <w:rPr>
                <w:b/>
                <w:sz w:val="18"/>
                <w:szCs w:val="18"/>
              </w:rPr>
              <w:t>Artículo</w:t>
            </w:r>
          </w:p>
        </w:tc>
        <w:tc>
          <w:tcPr>
            <w:tcW w:w="2263" w:type="dxa"/>
            <w:shd w:val="clear" w:color="auto" w:fill="EFEFEF"/>
          </w:tcPr>
          <w:p w:rsidR="00D4410F" w:rsidRPr="00F676AE" w:rsidRDefault="00D4410F">
            <w:pPr>
              <w:jc w:val="center"/>
              <w:rPr>
                <w:b/>
                <w:sz w:val="18"/>
                <w:szCs w:val="18"/>
              </w:rPr>
            </w:pPr>
            <w:r w:rsidRPr="00F676AE">
              <w:rPr>
                <w:b/>
                <w:sz w:val="18"/>
                <w:szCs w:val="18"/>
              </w:rPr>
              <w:t>Descripción</w:t>
            </w:r>
          </w:p>
        </w:tc>
        <w:tc>
          <w:tcPr>
            <w:tcW w:w="2325" w:type="dxa"/>
            <w:shd w:val="clear" w:color="auto" w:fill="EFEFEF"/>
          </w:tcPr>
          <w:p w:rsidR="00D4410F" w:rsidRPr="00F676AE" w:rsidRDefault="00D4410F">
            <w:pPr>
              <w:jc w:val="center"/>
              <w:rPr>
                <w:b/>
                <w:sz w:val="18"/>
                <w:szCs w:val="18"/>
              </w:rPr>
            </w:pPr>
            <w:r w:rsidRPr="00F676AE">
              <w:rPr>
                <w:b/>
                <w:sz w:val="18"/>
                <w:szCs w:val="18"/>
              </w:rPr>
              <w:t>Entregables y demás características</w:t>
            </w:r>
          </w:p>
        </w:tc>
      </w:tr>
      <w:tr w:rsidR="00D4410F" w:rsidRPr="00F676AE">
        <w:trPr>
          <w:trHeight w:val="680"/>
        </w:trPr>
        <w:tc>
          <w:tcPr>
            <w:tcW w:w="1269" w:type="dxa"/>
            <w:vAlign w:val="center"/>
          </w:tcPr>
          <w:p w:rsidR="00D4410F" w:rsidRPr="00F676AE" w:rsidRDefault="00D4410F">
            <w:pPr>
              <w:jc w:val="center"/>
              <w:rPr>
                <w:b/>
                <w:sz w:val="18"/>
                <w:szCs w:val="18"/>
              </w:rPr>
            </w:pPr>
          </w:p>
        </w:tc>
        <w:tc>
          <w:tcPr>
            <w:tcW w:w="1282" w:type="dxa"/>
            <w:vAlign w:val="center"/>
          </w:tcPr>
          <w:p w:rsidR="00D4410F" w:rsidRPr="00F676AE" w:rsidRDefault="00D4410F">
            <w:pPr>
              <w:jc w:val="center"/>
              <w:rPr>
                <w:b/>
                <w:sz w:val="18"/>
                <w:szCs w:val="18"/>
              </w:rPr>
            </w:pPr>
          </w:p>
        </w:tc>
        <w:tc>
          <w:tcPr>
            <w:tcW w:w="1302" w:type="dxa"/>
            <w:vAlign w:val="center"/>
          </w:tcPr>
          <w:p w:rsidR="00D4410F" w:rsidRPr="00F676AE" w:rsidRDefault="00D4410F">
            <w:pPr>
              <w:jc w:val="center"/>
              <w:rPr>
                <w:b/>
                <w:sz w:val="18"/>
                <w:szCs w:val="18"/>
              </w:rPr>
            </w:pPr>
          </w:p>
        </w:tc>
        <w:tc>
          <w:tcPr>
            <w:tcW w:w="1755" w:type="dxa"/>
          </w:tcPr>
          <w:p w:rsidR="00D4410F" w:rsidRPr="00F676AE" w:rsidRDefault="00D4410F">
            <w:pPr>
              <w:rPr>
                <w:b/>
                <w:sz w:val="18"/>
                <w:szCs w:val="18"/>
              </w:rPr>
            </w:pPr>
          </w:p>
        </w:tc>
        <w:tc>
          <w:tcPr>
            <w:tcW w:w="2263" w:type="dxa"/>
          </w:tcPr>
          <w:p w:rsidR="00D4410F" w:rsidRPr="00F676AE" w:rsidRDefault="00D4410F">
            <w:pPr>
              <w:jc w:val="both"/>
              <w:rPr>
                <w:sz w:val="12"/>
                <w:szCs w:val="12"/>
              </w:rPr>
            </w:pPr>
          </w:p>
        </w:tc>
        <w:tc>
          <w:tcPr>
            <w:tcW w:w="2325" w:type="dxa"/>
          </w:tcPr>
          <w:p w:rsidR="00D4410F" w:rsidRPr="00F676AE" w:rsidRDefault="00D4410F">
            <w:pPr>
              <w:rPr>
                <w:b/>
                <w:sz w:val="18"/>
                <w:szCs w:val="18"/>
              </w:rPr>
            </w:pPr>
          </w:p>
        </w:tc>
      </w:tr>
      <w:tr w:rsidR="00D4410F" w:rsidRPr="00F676AE">
        <w:trPr>
          <w:trHeight w:val="680"/>
        </w:trPr>
        <w:tc>
          <w:tcPr>
            <w:tcW w:w="1269" w:type="dxa"/>
            <w:vAlign w:val="center"/>
          </w:tcPr>
          <w:p w:rsidR="00D4410F" w:rsidRPr="00F676AE" w:rsidRDefault="00D4410F">
            <w:pPr>
              <w:jc w:val="center"/>
              <w:rPr>
                <w:b/>
                <w:sz w:val="18"/>
                <w:szCs w:val="18"/>
              </w:rPr>
            </w:pPr>
          </w:p>
        </w:tc>
        <w:tc>
          <w:tcPr>
            <w:tcW w:w="1282" w:type="dxa"/>
            <w:vAlign w:val="center"/>
          </w:tcPr>
          <w:p w:rsidR="00D4410F" w:rsidRPr="00F676AE" w:rsidRDefault="00D4410F">
            <w:pPr>
              <w:jc w:val="center"/>
              <w:rPr>
                <w:b/>
                <w:sz w:val="18"/>
                <w:szCs w:val="18"/>
              </w:rPr>
            </w:pPr>
          </w:p>
        </w:tc>
        <w:tc>
          <w:tcPr>
            <w:tcW w:w="1302" w:type="dxa"/>
            <w:vAlign w:val="center"/>
          </w:tcPr>
          <w:p w:rsidR="00D4410F" w:rsidRPr="00F676AE" w:rsidRDefault="00D4410F">
            <w:pPr>
              <w:jc w:val="center"/>
              <w:rPr>
                <w:b/>
                <w:sz w:val="18"/>
                <w:szCs w:val="18"/>
              </w:rPr>
            </w:pPr>
          </w:p>
        </w:tc>
        <w:tc>
          <w:tcPr>
            <w:tcW w:w="1755" w:type="dxa"/>
          </w:tcPr>
          <w:p w:rsidR="00D4410F" w:rsidRPr="00F676AE" w:rsidRDefault="00D4410F">
            <w:pPr>
              <w:rPr>
                <w:b/>
                <w:sz w:val="18"/>
                <w:szCs w:val="18"/>
              </w:rPr>
            </w:pPr>
          </w:p>
        </w:tc>
        <w:tc>
          <w:tcPr>
            <w:tcW w:w="2263" w:type="dxa"/>
          </w:tcPr>
          <w:p w:rsidR="00D4410F" w:rsidRPr="00F676AE" w:rsidRDefault="00D4410F">
            <w:pPr>
              <w:jc w:val="both"/>
              <w:rPr>
                <w:sz w:val="12"/>
                <w:szCs w:val="12"/>
              </w:rPr>
            </w:pPr>
          </w:p>
        </w:tc>
        <w:tc>
          <w:tcPr>
            <w:tcW w:w="2325" w:type="dxa"/>
          </w:tcPr>
          <w:p w:rsidR="00D4410F" w:rsidRPr="00F676AE" w:rsidRDefault="00D4410F">
            <w:pPr>
              <w:rPr>
                <w:b/>
                <w:sz w:val="18"/>
                <w:szCs w:val="18"/>
              </w:rPr>
            </w:pPr>
          </w:p>
        </w:tc>
      </w:tr>
      <w:tr w:rsidR="00D4410F" w:rsidRPr="00F676AE">
        <w:trPr>
          <w:trHeight w:val="680"/>
        </w:trPr>
        <w:tc>
          <w:tcPr>
            <w:tcW w:w="1269" w:type="dxa"/>
            <w:vAlign w:val="center"/>
          </w:tcPr>
          <w:p w:rsidR="00D4410F" w:rsidRPr="00F676AE" w:rsidRDefault="00D4410F">
            <w:pPr>
              <w:jc w:val="center"/>
              <w:rPr>
                <w:b/>
                <w:sz w:val="18"/>
                <w:szCs w:val="18"/>
              </w:rPr>
            </w:pPr>
          </w:p>
        </w:tc>
        <w:tc>
          <w:tcPr>
            <w:tcW w:w="1282" w:type="dxa"/>
            <w:vAlign w:val="center"/>
          </w:tcPr>
          <w:p w:rsidR="00D4410F" w:rsidRPr="00F676AE" w:rsidRDefault="00D4410F">
            <w:pPr>
              <w:jc w:val="center"/>
              <w:rPr>
                <w:b/>
                <w:sz w:val="18"/>
                <w:szCs w:val="18"/>
              </w:rPr>
            </w:pPr>
          </w:p>
        </w:tc>
        <w:tc>
          <w:tcPr>
            <w:tcW w:w="1302" w:type="dxa"/>
            <w:vAlign w:val="center"/>
          </w:tcPr>
          <w:p w:rsidR="00D4410F" w:rsidRPr="00F676AE" w:rsidRDefault="00D4410F">
            <w:pPr>
              <w:jc w:val="center"/>
              <w:rPr>
                <w:b/>
                <w:sz w:val="18"/>
                <w:szCs w:val="18"/>
              </w:rPr>
            </w:pPr>
          </w:p>
        </w:tc>
        <w:tc>
          <w:tcPr>
            <w:tcW w:w="1755" w:type="dxa"/>
          </w:tcPr>
          <w:p w:rsidR="00D4410F" w:rsidRPr="00F676AE" w:rsidRDefault="00D4410F">
            <w:pPr>
              <w:rPr>
                <w:b/>
                <w:sz w:val="18"/>
                <w:szCs w:val="18"/>
              </w:rPr>
            </w:pPr>
          </w:p>
        </w:tc>
        <w:tc>
          <w:tcPr>
            <w:tcW w:w="2263" w:type="dxa"/>
          </w:tcPr>
          <w:p w:rsidR="00D4410F" w:rsidRPr="00F676AE" w:rsidRDefault="00D4410F">
            <w:pPr>
              <w:jc w:val="both"/>
              <w:rPr>
                <w:sz w:val="12"/>
                <w:szCs w:val="12"/>
              </w:rPr>
            </w:pPr>
          </w:p>
        </w:tc>
        <w:tc>
          <w:tcPr>
            <w:tcW w:w="2325" w:type="dxa"/>
          </w:tcPr>
          <w:p w:rsidR="00D4410F" w:rsidRPr="00F676AE" w:rsidRDefault="00D4410F">
            <w:pPr>
              <w:rPr>
                <w:b/>
                <w:sz w:val="18"/>
                <w:szCs w:val="18"/>
              </w:rPr>
            </w:pPr>
          </w:p>
        </w:tc>
      </w:tr>
      <w:tr w:rsidR="00D4410F" w:rsidRPr="00F676AE">
        <w:trPr>
          <w:trHeight w:val="680"/>
        </w:trPr>
        <w:tc>
          <w:tcPr>
            <w:tcW w:w="1269" w:type="dxa"/>
            <w:vAlign w:val="center"/>
          </w:tcPr>
          <w:p w:rsidR="00D4410F" w:rsidRPr="00F676AE" w:rsidRDefault="00D4410F">
            <w:pPr>
              <w:jc w:val="center"/>
              <w:rPr>
                <w:b/>
                <w:sz w:val="18"/>
                <w:szCs w:val="18"/>
              </w:rPr>
            </w:pPr>
          </w:p>
        </w:tc>
        <w:tc>
          <w:tcPr>
            <w:tcW w:w="1282" w:type="dxa"/>
            <w:vAlign w:val="center"/>
          </w:tcPr>
          <w:p w:rsidR="00D4410F" w:rsidRPr="00F676AE" w:rsidRDefault="00D4410F">
            <w:pPr>
              <w:jc w:val="center"/>
              <w:rPr>
                <w:b/>
                <w:sz w:val="18"/>
                <w:szCs w:val="18"/>
              </w:rPr>
            </w:pPr>
          </w:p>
        </w:tc>
        <w:tc>
          <w:tcPr>
            <w:tcW w:w="1302" w:type="dxa"/>
            <w:vAlign w:val="center"/>
          </w:tcPr>
          <w:p w:rsidR="00D4410F" w:rsidRPr="00F676AE" w:rsidRDefault="00D4410F">
            <w:pPr>
              <w:jc w:val="center"/>
              <w:rPr>
                <w:b/>
                <w:sz w:val="18"/>
                <w:szCs w:val="18"/>
              </w:rPr>
            </w:pPr>
          </w:p>
        </w:tc>
        <w:tc>
          <w:tcPr>
            <w:tcW w:w="1755" w:type="dxa"/>
          </w:tcPr>
          <w:p w:rsidR="00D4410F" w:rsidRPr="00F676AE" w:rsidRDefault="00D4410F">
            <w:pPr>
              <w:rPr>
                <w:b/>
                <w:sz w:val="18"/>
                <w:szCs w:val="18"/>
              </w:rPr>
            </w:pPr>
          </w:p>
        </w:tc>
        <w:tc>
          <w:tcPr>
            <w:tcW w:w="2263" w:type="dxa"/>
          </w:tcPr>
          <w:p w:rsidR="00D4410F" w:rsidRPr="00F676AE" w:rsidRDefault="00D4410F">
            <w:pPr>
              <w:jc w:val="both"/>
              <w:rPr>
                <w:sz w:val="12"/>
                <w:szCs w:val="12"/>
              </w:rPr>
            </w:pPr>
          </w:p>
        </w:tc>
        <w:tc>
          <w:tcPr>
            <w:tcW w:w="2325" w:type="dxa"/>
          </w:tcPr>
          <w:p w:rsidR="00D4410F" w:rsidRPr="00F676AE" w:rsidRDefault="00D4410F">
            <w:pPr>
              <w:rPr>
                <w:b/>
                <w:sz w:val="18"/>
                <w:szCs w:val="18"/>
              </w:rPr>
            </w:pPr>
          </w:p>
        </w:tc>
      </w:tr>
      <w:tr w:rsidR="00D4410F" w:rsidRPr="00F676AE">
        <w:trPr>
          <w:trHeight w:val="680"/>
        </w:trPr>
        <w:tc>
          <w:tcPr>
            <w:tcW w:w="1269" w:type="dxa"/>
            <w:vAlign w:val="center"/>
          </w:tcPr>
          <w:p w:rsidR="00D4410F" w:rsidRPr="00F676AE" w:rsidRDefault="00D4410F">
            <w:pPr>
              <w:jc w:val="center"/>
              <w:rPr>
                <w:b/>
                <w:sz w:val="18"/>
                <w:szCs w:val="18"/>
              </w:rPr>
            </w:pPr>
          </w:p>
        </w:tc>
        <w:tc>
          <w:tcPr>
            <w:tcW w:w="1282" w:type="dxa"/>
            <w:vAlign w:val="center"/>
          </w:tcPr>
          <w:p w:rsidR="00D4410F" w:rsidRPr="00F676AE" w:rsidRDefault="00D4410F">
            <w:pPr>
              <w:jc w:val="center"/>
              <w:rPr>
                <w:b/>
                <w:sz w:val="18"/>
                <w:szCs w:val="18"/>
              </w:rPr>
            </w:pPr>
          </w:p>
        </w:tc>
        <w:tc>
          <w:tcPr>
            <w:tcW w:w="1302" w:type="dxa"/>
            <w:vAlign w:val="center"/>
          </w:tcPr>
          <w:p w:rsidR="00D4410F" w:rsidRPr="00F676AE" w:rsidRDefault="00D4410F">
            <w:pPr>
              <w:jc w:val="center"/>
              <w:rPr>
                <w:b/>
                <w:sz w:val="18"/>
                <w:szCs w:val="18"/>
              </w:rPr>
            </w:pPr>
          </w:p>
        </w:tc>
        <w:tc>
          <w:tcPr>
            <w:tcW w:w="1755" w:type="dxa"/>
          </w:tcPr>
          <w:p w:rsidR="00D4410F" w:rsidRPr="00F676AE" w:rsidRDefault="00D4410F">
            <w:pPr>
              <w:rPr>
                <w:b/>
                <w:sz w:val="18"/>
                <w:szCs w:val="18"/>
              </w:rPr>
            </w:pPr>
          </w:p>
        </w:tc>
        <w:tc>
          <w:tcPr>
            <w:tcW w:w="2263" w:type="dxa"/>
          </w:tcPr>
          <w:p w:rsidR="00D4410F" w:rsidRPr="00F676AE" w:rsidRDefault="00D4410F">
            <w:pPr>
              <w:jc w:val="both"/>
              <w:rPr>
                <w:sz w:val="12"/>
                <w:szCs w:val="12"/>
              </w:rPr>
            </w:pPr>
          </w:p>
        </w:tc>
        <w:tc>
          <w:tcPr>
            <w:tcW w:w="2325" w:type="dxa"/>
          </w:tcPr>
          <w:p w:rsidR="00D4410F" w:rsidRPr="00F676AE" w:rsidRDefault="00D4410F">
            <w:pPr>
              <w:rPr>
                <w:b/>
                <w:sz w:val="18"/>
                <w:szCs w:val="18"/>
              </w:rPr>
            </w:pPr>
          </w:p>
        </w:tc>
      </w:tr>
      <w:tr w:rsidR="00D4410F" w:rsidRPr="00F676AE">
        <w:trPr>
          <w:trHeight w:val="680"/>
        </w:trPr>
        <w:tc>
          <w:tcPr>
            <w:tcW w:w="1269" w:type="dxa"/>
            <w:vAlign w:val="center"/>
          </w:tcPr>
          <w:p w:rsidR="00D4410F" w:rsidRPr="00F676AE" w:rsidRDefault="00D4410F">
            <w:pPr>
              <w:jc w:val="center"/>
              <w:rPr>
                <w:b/>
                <w:sz w:val="18"/>
                <w:szCs w:val="18"/>
              </w:rPr>
            </w:pPr>
          </w:p>
        </w:tc>
        <w:tc>
          <w:tcPr>
            <w:tcW w:w="1282" w:type="dxa"/>
            <w:vAlign w:val="center"/>
          </w:tcPr>
          <w:p w:rsidR="00D4410F" w:rsidRPr="00F676AE" w:rsidRDefault="00D4410F">
            <w:pPr>
              <w:jc w:val="center"/>
              <w:rPr>
                <w:b/>
                <w:sz w:val="18"/>
                <w:szCs w:val="18"/>
              </w:rPr>
            </w:pPr>
          </w:p>
        </w:tc>
        <w:tc>
          <w:tcPr>
            <w:tcW w:w="1302" w:type="dxa"/>
            <w:vAlign w:val="center"/>
          </w:tcPr>
          <w:p w:rsidR="00D4410F" w:rsidRPr="00F676AE" w:rsidRDefault="00D4410F">
            <w:pPr>
              <w:jc w:val="center"/>
              <w:rPr>
                <w:b/>
                <w:sz w:val="18"/>
                <w:szCs w:val="18"/>
              </w:rPr>
            </w:pPr>
          </w:p>
        </w:tc>
        <w:tc>
          <w:tcPr>
            <w:tcW w:w="1755" w:type="dxa"/>
          </w:tcPr>
          <w:p w:rsidR="00D4410F" w:rsidRPr="00F676AE" w:rsidRDefault="00D4410F">
            <w:pPr>
              <w:rPr>
                <w:b/>
                <w:sz w:val="18"/>
                <w:szCs w:val="18"/>
              </w:rPr>
            </w:pPr>
          </w:p>
        </w:tc>
        <w:tc>
          <w:tcPr>
            <w:tcW w:w="2263" w:type="dxa"/>
          </w:tcPr>
          <w:p w:rsidR="00D4410F" w:rsidRPr="00F676AE" w:rsidRDefault="00D4410F">
            <w:pPr>
              <w:jc w:val="both"/>
              <w:rPr>
                <w:sz w:val="12"/>
                <w:szCs w:val="12"/>
              </w:rPr>
            </w:pPr>
          </w:p>
        </w:tc>
        <w:tc>
          <w:tcPr>
            <w:tcW w:w="2325" w:type="dxa"/>
          </w:tcPr>
          <w:p w:rsidR="00D4410F" w:rsidRPr="00F676AE" w:rsidRDefault="00D4410F">
            <w:pPr>
              <w:rPr>
                <w:b/>
                <w:sz w:val="18"/>
                <w:szCs w:val="18"/>
              </w:rPr>
            </w:pPr>
          </w:p>
        </w:tc>
      </w:tr>
    </w:tbl>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b/>
          <w:sz w:val="18"/>
          <w:szCs w:val="18"/>
          <w:u w:val="single"/>
        </w:rPr>
      </w:pPr>
      <w:r w:rsidRPr="00F676AE">
        <w:rPr>
          <w:rFonts w:ascii="Calibri" w:eastAsia="Calibri" w:hAnsi="Calibri" w:cs="Calibri"/>
          <w:b/>
          <w:sz w:val="18"/>
          <w:szCs w:val="18"/>
        </w:rPr>
        <w:t xml:space="preserve">NOTA: Se deberá realizar el desglose a </w:t>
      </w:r>
      <w:r w:rsidRPr="00F676AE">
        <w:rPr>
          <w:rFonts w:ascii="Calibri" w:eastAsia="Calibri" w:hAnsi="Calibri" w:cs="Calibri"/>
          <w:b/>
          <w:sz w:val="18"/>
          <w:szCs w:val="18"/>
          <w:u w:val="single"/>
        </w:rPr>
        <w:t>detalle</w:t>
      </w:r>
      <w:r w:rsidRPr="00F676AE">
        <w:rPr>
          <w:rFonts w:ascii="Calibri" w:eastAsia="Calibri" w:hAnsi="Calibri" w:cs="Calibri"/>
          <w:b/>
          <w:sz w:val="18"/>
          <w:szCs w:val="18"/>
        </w:rPr>
        <w:t xml:space="preserve"> del anexo técnico (Especificaciones) cumpliendo con lo requerido en el mismo en </w:t>
      </w:r>
      <w:r w:rsidRPr="00F676AE">
        <w:rPr>
          <w:rFonts w:ascii="Calibri" w:eastAsia="Calibri" w:hAnsi="Calibri" w:cs="Calibri"/>
          <w:b/>
          <w:sz w:val="18"/>
          <w:szCs w:val="18"/>
          <w:u w:val="single"/>
        </w:rPr>
        <w:t>formato libre.</w:t>
      </w:r>
    </w:p>
    <w:p w:rsidR="00D4410F" w:rsidRPr="00F676AE" w:rsidRDefault="00D4410F">
      <w:pPr>
        <w:jc w:val="both"/>
        <w:rPr>
          <w:rFonts w:ascii="Calibri" w:eastAsia="Calibri" w:hAnsi="Calibri" w:cs="Calibri"/>
          <w:b/>
          <w:color w:val="FF0000"/>
          <w:sz w:val="18"/>
          <w:szCs w:val="18"/>
          <w:u w:val="single"/>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En caso de ser adjudicado proporcionaré servicios en los términos y condiciones del presente anexo, la orden de compra y/o contrato, la convocatoria y las modificaciones que se deriven de las aclaraciones del presente procedimiento.</w:t>
      </w:r>
    </w:p>
    <w:p w:rsidR="00D4410F" w:rsidRPr="00F676AE" w:rsidRDefault="00D4410F">
      <w:pPr>
        <w:ind w:left="700"/>
        <w:jc w:val="center"/>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Seré responsable por los defectos, vicios ocultos o falta de calidad en general de los servicios por cualquier otro incumplimiento en que puedan incurrir en los términos de la orden de compra y/o contrato. La garantía para el equipo de cómputo será por 12 meses.</w:t>
      </w: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z w:val="18"/>
          <w:szCs w:val="18"/>
        </w:rPr>
        <w:t>ATENTAMENTE</w:t>
      </w:r>
    </w:p>
    <w:p w:rsidR="00D4410F" w:rsidRPr="00F676AE" w:rsidRDefault="00D4410F">
      <w:pPr>
        <w:jc w:val="center"/>
        <w:rPr>
          <w:rFonts w:ascii="Calibri" w:eastAsia="Calibri" w:hAnsi="Calibri" w:cs="Calibri"/>
          <w:sz w:val="18"/>
          <w:szCs w:val="18"/>
        </w:rPr>
      </w:pPr>
    </w:p>
    <w:p w:rsidR="00D4410F" w:rsidRPr="00F676AE" w:rsidRDefault="00D4410F">
      <w:pPr>
        <w:jc w:val="center"/>
        <w:rPr>
          <w:rFonts w:ascii="Calibri" w:eastAsia="Calibri" w:hAnsi="Calibri" w:cs="Calibri"/>
          <w:sz w:val="18"/>
          <w:szCs w:val="18"/>
        </w:rPr>
      </w:pPr>
    </w:p>
    <w:p w:rsidR="00D4410F" w:rsidRPr="00F676AE" w:rsidRDefault="00D4410F">
      <w:pPr>
        <w:jc w:val="center"/>
        <w:rPr>
          <w:rFonts w:ascii="Calibri" w:eastAsia="Calibri" w:hAnsi="Calibri" w:cs="Calibri"/>
          <w:sz w:val="18"/>
          <w:szCs w:val="18"/>
        </w:rPr>
      </w:pPr>
      <w:r w:rsidRPr="00F676AE">
        <w:rPr>
          <w:rFonts w:ascii="Calibri" w:eastAsia="Calibri" w:hAnsi="Calibri" w:cs="Calibri"/>
          <w:sz w:val="18"/>
          <w:szCs w:val="18"/>
        </w:rPr>
        <w:t>_______________________________________________________</w:t>
      </w:r>
    </w:p>
    <w:p w:rsidR="00D4410F" w:rsidRPr="00F676AE" w:rsidRDefault="00D4410F">
      <w:pPr>
        <w:jc w:val="center"/>
        <w:rPr>
          <w:rFonts w:ascii="Calibri" w:eastAsia="Calibri" w:hAnsi="Calibri" w:cs="Calibri"/>
          <w:sz w:val="18"/>
          <w:szCs w:val="18"/>
        </w:rPr>
      </w:pPr>
      <w:r w:rsidRPr="00F676AE">
        <w:rPr>
          <w:rFonts w:ascii="Calibri" w:eastAsia="Calibri" w:hAnsi="Calibri" w:cs="Calibri"/>
          <w:sz w:val="18"/>
          <w:szCs w:val="18"/>
        </w:rPr>
        <w:t>Nombre y firma del Participante o Representante Legal del mismo.</w:t>
      </w:r>
    </w:p>
    <w:p w:rsidR="00D4410F" w:rsidRPr="00F676AE" w:rsidRDefault="00D4410F">
      <w:pP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543221" w:rsidRPr="00F676AE" w:rsidRDefault="00543221">
      <w:pPr>
        <w:jc w:val="center"/>
        <w:rPr>
          <w:rFonts w:ascii="Calibri" w:eastAsia="Calibri" w:hAnsi="Calibri" w:cs="Calibri"/>
          <w:b/>
          <w:sz w:val="18"/>
          <w:szCs w:val="18"/>
        </w:rPr>
      </w:pPr>
    </w:p>
    <w:p w:rsidR="00543221" w:rsidRPr="00F676AE" w:rsidRDefault="00543221">
      <w:pPr>
        <w:jc w:val="center"/>
        <w:rPr>
          <w:rFonts w:ascii="Calibri" w:eastAsia="Calibri" w:hAnsi="Calibri" w:cs="Calibri"/>
          <w:b/>
          <w:sz w:val="18"/>
          <w:szCs w:val="18"/>
        </w:rPr>
      </w:pPr>
    </w:p>
    <w:p w:rsidR="00543221" w:rsidRPr="00F676AE" w:rsidRDefault="00543221">
      <w:pPr>
        <w:jc w:val="center"/>
        <w:rPr>
          <w:rFonts w:ascii="Calibri" w:eastAsia="Calibri" w:hAnsi="Calibri" w:cs="Calibri"/>
          <w:b/>
          <w:sz w:val="18"/>
          <w:szCs w:val="18"/>
        </w:rPr>
      </w:pPr>
    </w:p>
    <w:p w:rsidR="00543221" w:rsidRPr="00F676AE" w:rsidRDefault="00543221">
      <w:pPr>
        <w:jc w:val="center"/>
        <w:rPr>
          <w:rFonts w:ascii="Calibri" w:eastAsia="Calibri" w:hAnsi="Calibri" w:cs="Calibri"/>
          <w:b/>
          <w:sz w:val="18"/>
          <w:szCs w:val="18"/>
        </w:rPr>
      </w:pPr>
    </w:p>
    <w:p w:rsidR="00543221" w:rsidRPr="00F676AE" w:rsidRDefault="00543221">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z w:val="18"/>
          <w:szCs w:val="18"/>
        </w:rPr>
        <w:t>ANEXO 3</w:t>
      </w: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mallCaps/>
          <w:sz w:val="18"/>
          <w:szCs w:val="18"/>
        </w:rPr>
        <w:t xml:space="preserve">LICITACIÓN PÚBLICA </w:t>
      </w:r>
      <w:r w:rsidRPr="00F676AE">
        <w:rPr>
          <w:rFonts w:ascii="Calibri" w:eastAsia="Calibri" w:hAnsi="Calibri" w:cs="Calibri"/>
          <w:b/>
          <w:smallCaps/>
          <w:noProof/>
          <w:sz w:val="18"/>
          <w:szCs w:val="18"/>
        </w:rPr>
        <w:t>LOCAL LPLSCC-03/2019</w:t>
      </w:r>
      <w:r w:rsidRPr="00F676AE">
        <w:rPr>
          <w:rFonts w:ascii="Calibri" w:eastAsia="Calibri" w:hAnsi="Calibri" w:cs="Calibri"/>
          <w:b/>
          <w:smallCaps/>
          <w:sz w:val="18"/>
          <w:szCs w:val="18"/>
        </w:rPr>
        <w:t xml:space="preserve"> SIN</w:t>
      </w:r>
      <w:r w:rsidRPr="00F676AE">
        <w:rPr>
          <w:rFonts w:ascii="Calibri" w:eastAsia="Calibri" w:hAnsi="Calibri" w:cs="Calibri"/>
          <w:b/>
          <w:sz w:val="18"/>
          <w:szCs w:val="18"/>
        </w:rPr>
        <w:t xml:space="preserve"> CONCURRENCIA DEL COMITÉ</w:t>
      </w: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mallCaps/>
          <w:sz w:val="18"/>
          <w:szCs w:val="18"/>
        </w:rPr>
      </w:pPr>
      <w:r w:rsidRPr="00F676AE">
        <w:rPr>
          <w:rFonts w:ascii="Calibri" w:eastAsia="Calibri" w:hAnsi="Calibri" w:cs="Calibri"/>
          <w:b/>
          <w:smallCaps/>
          <w:noProof/>
          <w:sz w:val="18"/>
          <w:szCs w:val="18"/>
        </w:rPr>
        <w:t>"ADQUISICIÓN DE 250 GUIAS DE MENSAJERÍA PREPAGADAS"</w:t>
      </w:r>
    </w:p>
    <w:p w:rsidR="00D4410F" w:rsidRPr="00F676AE" w:rsidRDefault="00D4410F">
      <w:pPr>
        <w:jc w:val="center"/>
        <w:rPr>
          <w:rFonts w:ascii="Calibri" w:eastAsia="Calibri" w:hAnsi="Calibri" w:cs="Calibri"/>
          <w:b/>
          <w:smallCaps/>
          <w:sz w:val="18"/>
          <w:szCs w:val="18"/>
        </w:rPr>
      </w:pPr>
    </w:p>
    <w:p w:rsidR="00D4410F" w:rsidRPr="00F676AE" w:rsidRDefault="00D4410F">
      <w:pPr>
        <w:jc w:val="right"/>
        <w:rPr>
          <w:rFonts w:ascii="Calibri" w:eastAsia="Calibri" w:hAnsi="Calibri" w:cs="Calibri"/>
          <w:sz w:val="18"/>
          <w:szCs w:val="18"/>
        </w:rPr>
      </w:pPr>
      <w:r w:rsidRPr="00F676AE">
        <w:rPr>
          <w:rFonts w:ascii="Calibri" w:eastAsia="Calibri" w:hAnsi="Calibri" w:cs="Calibri"/>
          <w:sz w:val="18"/>
          <w:szCs w:val="18"/>
        </w:rPr>
        <w:t xml:space="preserve">Guadalajara Jalisco, </w:t>
      </w:r>
      <w:r w:rsidR="00567B3D" w:rsidRPr="00F676AE">
        <w:rPr>
          <w:rFonts w:ascii="Calibri" w:eastAsia="Calibri" w:hAnsi="Calibri" w:cs="Calibri"/>
          <w:sz w:val="18"/>
          <w:szCs w:val="18"/>
        </w:rPr>
        <w:t>a _</w:t>
      </w:r>
      <w:r w:rsidRPr="00F676AE">
        <w:rPr>
          <w:rFonts w:ascii="Calibri" w:eastAsia="Calibri" w:hAnsi="Calibri" w:cs="Calibri"/>
          <w:sz w:val="18"/>
          <w:szCs w:val="18"/>
        </w:rPr>
        <w:t>__ de ____ del 2019.</w:t>
      </w:r>
    </w:p>
    <w:p w:rsidR="00D4410F" w:rsidRPr="00F676AE" w:rsidRDefault="00D4410F">
      <w:pPr>
        <w:rPr>
          <w:rFonts w:ascii="Calibri" w:eastAsia="Calibri" w:hAnsi="Calibri" w:cs="Calibri"/>
          <w:b/>
          <w:smallCaps/>
          <w:sz w:val="18"/>
          <w:szCs w:val="18"/>
        </w:rPr>
      </w:pPr>
    </w:p>
    <w:p w:rsidR="00D4410F" w:rsidRPr="00F676AE" w:rsidRDefault="00D4410F">
      <w:pPr>
        <w:jc w:val="center"/>
        <w:rPr>
          <w:rFonts w:ascii="Calibri" w:eastAsia="Calibri" w:hAnsi="Calibri" w:cs="Calibri"/>
          <w:b/>
          <w:smallCaps/>
          <w:sz w:val="18"/>
          <w:szCs w:val="18"/>
        </w:rPr>
      </w:pPr>
      <w:r w:rsidRPr="00F676AE">
        <w:rPr>
          <w:rFonts w:ascii="Calibri" w:eastAsia="Calibri" w:hAnsi="Calibri" w:cs="Calibri"/>
          <w:b/>
          <w:smallCaps/>
          <w:sz w:val="18"/>
          <w:szCs w:val="18"/>
        </w:rPr>
        <w:t>PROPUESTA ECONÓMICA</w:t>
      </w:r>
    </w:p>
    <w:p w:rsidR="00D4410F" w:rsidRPr="00F676AE" w:rsidRDefault="00D4410F">
      <w:pPr>
        <w:jc w:val="center"/>
        <w:rPr>
          <w:rFonts w:ascii="Calibri" w:eastAsia="Calibri" w:hAnsi="Calibri" w:cs="Calibri"/>
          <w:b/>
          <w:smallCaps/>
          <w:sz w:val="18"/>
          <w:szCs w:val="18"/>
        </w:rPr>
      </w:pPr>
    </w:p>
    <w:tbl>
      <w:tblPr>
        <w:tblW w:w="10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9"/>
        <w:gridCol w:w="929"/>
        <w:gridCol w:w="990"/>
        <w:gridCol w:w="1470"/>
        <w:gridCol w:w="1627"/>
        <w:gridCol w:w="1499"/>
        <w:gridCol w:w="1410"/>
        <w:gridCol w:w="1547"/>
      </w:tblGrid>
      <w:tr w:rsidR="00D4410F" w:rsidRPr="00F676AE">
        <w:trPr>
          <w:trHeight w:val="240"/>
        </w:trPr>
        <w:tc>
          <w:tcPr>
            <w:tcW w:w="1039" w:type="dxa"/>
            <w:shd w:val="clear" w:color="auto" w:fill="EFEFEF"/>
          </w:tcPr>
          <w:p w:rsidR="00D4410F" w:rsidRPr="00F676AE" w:rsidRDefault="00D4410F">
            <w:pPr>
              <w:rPr>
                <w:b/>
                <w:sz w:val="18"/>
                <w:szCs w:val="18"/>
              </w:rPr>
            </w:pPr>
            <w:r w:rsidRPr="00F676AE">
              <w:rPr>
                <w:b/>
                <w:sz w:val="18"/>
                <w:szCs w:val="18"/>
              </w:rPr>
              <w:t>Progresivo</w:t>
            </w:r>
          </w:p>
        </w:tc>
        <w:tc>
          <w:tcPr>
            <w:tcW w:w="929" w:type="dxa"/>
            <w:shd w:val="clear" w:color="auto" w:fill="EFEFEF"/>
          </w:tcPr>
          <w:p w:rsidR="00D4410F" w:rsidRPr="00F676AE" w:rsidRDefault="00D4410F">
            <w:pPr>
              <w:rPr>
                <w:b/>
                <w:sz w:val="18"/>
                <w:szCs w:val="18"/>
              </w:rPr>
            </w:pPr>
            <w:r w:rsidRPr="00F676AE">
              <w:rPr>
                <w:b/>
                <w:sz w:val="18"/>
                <w:szCs w:val="18"/>
              </w:rPr>
              <w:t>Cantidad</w:t>
            </w:r>
          </w:p>
        </w:tc>
        <w:tc>
          <w:tcPr>
            <w:tcW w:w="990" w:type="dxa"/>
            <w:shd w:val="clear" w:color="auto" w:fill="EFEFEF"/>
          </w:tcPr>
          <w:p w:rsidR="00D4410F" w:rsidRPr="00F676AE" w:rsidRDefault="00D4410F">
            <w:pPr>
              <w:jc w:val="center"/>
              <w:rPr>
                <w:b/>
                <w:sz w:val="18"/>
                <w:szCs w:val="18"/>
              </w:rPr>
            </w:pPr>
            <w:r w:rsidRPr="00F676AE">
              <w:rPr>
                <w:b/>
                <w:sz w:val="18"/>
                <w:szCs w:val="18"/>
              </w:rPr>
              <w:t>Unidad de Medida</w:t>
            </w:r>
          </w:p>
        </w:tc>
        <w:tc>
          <w:tcPr>
            <w:tcW w:w="1470" w:type="dxa"/>
            <w:shd w:val="clear" w:color="auto" w:fill="EFEFEF"/>
          </w:tcPr>
          <w:p w:rsidR="00D4410F" w:rsidRPr="00F676AE" w:rsidRDefault="00D4410F">
            <w:pPr>
              <w:rPr>
                <w:b/>
                <w:sz w:val="18"/>
                <w:szCs w:val="18"/>
              </w:rPr>
            </w:pPr>
            <w:r w:rsidRPr="00F676AE">
              <w:rPr>
                <w:b/>
                <w:sz w:val="18"/>
                <w:szCs w:val="18"/>
              </w:rPr>
              <w:t>Artículo</w:t>
            </w:r>
          </w:p>
        </w:tc>
        <w:tc>
          <w:tcPr>
            <w:tcW w:w="1627" w:type="dxa"/>
            <w:shd w:val="clear" w:color="auto" w:fill="EFEFEF"/>
          </w:tcPr>
          <w:p w:rsidR="00D4410F" w:rsidRPr="00F676AE" w:rsidRDefault="00D4410F">
            <w:pPr>
              <w:rPr>
                <w:b/>
                <w:sz w:val="18"/>
                <w:szCs w:val="18"/>
              </w:rPr>
            </w:pPr>
            <w:r w:rsidRPr="00F676AE">
              <w:rPr>
                <w:b/>
                <w:sz w:val="18"/>
                <w:szCs w:val="18"/>
              </w:rPr>
              <w:t>Descripción</w:t>
            </w:r>
          </w:p>
        </w:tc>
        <w:tc>
          <w:tcPr>
            <w:tcW w:w="1499" w:type="dxa"/>
            <w:shd w:val="clear" w:color="auto" w:fill="EFEFEF"/>
          </w:tcPr>
          <w:p w:rsidR="00D4410F" w:rsidRPr="00F676AE" w:rsidRDefault="00D4410F">
            <w:pPr>
              <w:rPr>
                <w:b/>
                <w:sz w:val="18"/>
                <w:szCs w:val="18"/>
              </w:rPr>
            </w:pPr>
            <w:r w:rsidRPr="00F676AE">
              <w:rPr>
                <w:b/>
                <w:sz w:val="18"/>
                <w:szCs w:val="18"/>
              </w:rPr>
              <w:t>Entregables</w:t>
            </w:r>
          </w:p>
        </w:tc>
        <w:tc>
          <w:tcPr>
            <w:tcW w:w="1410" w:type="dxa"/>
            <w:shd w:val="clear" w:color="auto" w:fill="EFEFEF"/>
          </w:tcPr>
          <w:p w:rsidR="00D4410F" w:rsidRPr="00F676AE" w:rsidRDefault="00D4410F">
            <w:pPr>
              <w:rPr>
                <w:b/>
                <w:sz w:val="18"/>
                <w:szCs w:val="18"/>
              </w:rPr>
            </w:pPr>
            <w:r w:rsidRPr="00F676AE">
              <w:rPr>
                <w:b/>
                <w:sz w:val="18"/>
                <w:szCs w:val="18"/>
              </w:rPr>
              <w:t>Precio Unitario</w:t>
            </w:r>
          </w:p>
        </w:tc>
        <w:tc>
          <w:tcPr>
            <w:tcW w:w="1547" w:type="dxa"/>
            <w:shd w:val="clear" w:color="auto" w:fill="EFEFEF"/>
          </w:tcPr>
          <w:p w:rsidR="00D4410F" w:rsidRPr="00F676AE" w:rsidRDefault="00D4410F">
            <w:pPr>
              <w:rPr>
                <w:b/>
                <w:sz w:val="18"/>
                <w:szCs w:val="18"/>
              </w:rPr>
            </w:pPr>
            <w:r w:rsidRPr="00F676AE">
              <w:rPr>
                <w:b/>
                <w:sz w:val="18"/>
                <w:szCs w:val="18"/>
              </w:rPr>
              <w:t>Importe</w:t>
            </w:r>
          </w:p>
        </w:tc>
      </w:tr>
      <w:tr w:rsidR="00D4410F" w:rsidRPr="00F676AE">
        <w:trPr>
          <w:trHeight w:val="320"/>
        </w:trPr>
        <w:tc>
          <w:tcPr>
            <w:tcW w:w="1039" w:type="dxa"/>
            <w:vAlign w:val="center"/>
          </w:tcPr>
          <w:p w:rsidR="00D4410F" w:rsidRPr="00F676AE" w:rsidRDefault="00D4410F">
            <w:pPr>
              <w:jc w:val="center"/>
              <w:rPr>
                <w:b/>
                <w:sz w:val="18"/>
                <w:szCs w:val="18"/>
              </w:rPr>
            </w:pPr>
          </w:p>
        </w:tc>
        <w:tc>
          <w:tcPr>
            <w:tcW w:w="929" w:type="dxa"/>
            <w:vAlign w:val="center"/>
          </w:tcPr>
          <w:p w:rsidR="00D4410F" w:rsidRPr="00F676AE" w:rsidRDefault="00D4410F">
            <w:pPr>
              <w:jc w:val="center"/>
              <w:rPr>
                <w:b/>
                <w:sz w:val="18"/>
                <w:szCs w:val="18"/>
              </w:rPr>
            </w:pPr>
          </w:p>
        </w:tc>
        <w:tc>
          <w:tcPr>
            <w:tcW w:w="990" w:type="dxa"/>
            <w:vAlign w:val="center"/>
          </w:tcPr>
          <w:p w:rsidR="00D4410F" w:rsidRPr="00F676AE" w:rsidRDefault="00D4410F">
            <w:pPr>
              <w:jc w:val="center"/>
              <w:rPr>
                <w:b/>
                <w:sz w:val="18"/>
                <w:szCs w:val="18"/>
              </w:rPr>
            </w:pPr>
          </w:p>
        </w:tc>
        <w:tc>
          <w:tcPr>
            <w:tcW w:w="1470" w:type="dxa"/>
          </w:tcPr>
          <w:p w:rsidR="00D4410F" w:rsidRPr="00F676AE" w:rsidRDefault="00D4410F">
            <w:pPr>
              <w:rPr>
                <w:b/>
                <w:sz w:val="18"/>
                <w:szCs w:val="18"/>
              </w:rPr>
            </w:pPr>
          </w:p>
        </w:tc>
        <w:tc>
          <w:tcPr>
            <w:tcW w:w="1627" w:type="dxa"/>
          </w:tcPr>
          <w:p w:rsidR="00D4410F" w:rsidRPr="00F676AE" w:rsidRDefault="00D4410F">
            <w:pPr>
              <w:rPr>
                <w:b/>
                <w:sz w:val="18"/>
                <w:szCs w:val="18"/>
              </w:rPr>
            </w:pPr>
          </w:p>
        </w:tc>
        <w:tc>
          <w:tcPr>
            <w:tcW w:w="1499" w:type="dxa"/>
          </w:tcPr>
          <w:p w:rsidR="00D4410F" w:rsidRPr="00F676AE" w:rsidRDefault="00D4410F">
            <w:pPr>
              <w:rPr>
                <w:b/>
                <w:sz w:val="18"/>
                <w:szCs w:val="18"/>
              </w:rPr>
            </w:pPr>
          </w:p>
        </w:tc>
        <w:tc>
          <w:tcPr>
            <w:tcW w:w="1410" w:type="dxa"/>
          </w:tcPr>
          <w:p w:rsidR="00D4410F" w:rsidRPr="00F676AE" w:rsidRDefault="00D4410F">
            <w:pPr>
              <w:rPr>
                <w:b/>
                <w:sz w:val="18"/>
                <w:szCs w:val="18"/>
              </w:rPr>
            </w:pPr>
          </w:p>
        </w:tc>
        <w:tc>
          <w:tcPr>
            <w:tcW w:w="1547" w:type="dxa"/>
          </w:tcPr>
          <w:p w:rsidR="00D4410F" w:rsidRPr="00F676AE" w:rsidRDefault="00D4410F">
            <w:pPr>
              <w:rPr>
                <w:b/>
                <w:sz w:val="18"/>
                <w:szCs w:val="18"/>
              </w:rPr>
            </w:pPr>
          </w:p>
        </w:tc>
      </w:tr>
      <w:tr w:rsidR="00D4410F" w:rsidRPr="00F676AE">
        <w:trPr>
          <w:trHeight w:val="320"/>
        </w:trPr>
        <w:tc>
          <w:tcPr>
            <w:tcW w:w="1039" w:type="dxa"/>
            <w:vAlign w:val="center"/>
          </w:tcPr>
          <w:p w:rsidR="00D4410F" w:rsidRPr="00F676AE" w:rsidRDefault="00D4410F">
            <w:pPr>
              <w:jc w:val="center"/>
              <w:rPr>
                <w:b/>
                <w:sz w:val="18"/>
                <w:szCs w:val="18"/>
              </w:rPr>
            </w:pPr>
          </w:p>
        </w:tc>
        <w:tc>
          <w:tcPr>
            <w:tcW w:w="929" w:type="dxa"/>
            <w:vAlign w:val="center"/>
          </w:tcPr>
          <w:p w:rsidR="00D4410F" w:rsidRPr="00F676AE" w:rsidRDefault="00D4410F">
            <w:pPr>
              <w:jc w:val="center"/>
              <w:rPr>
                <w:b/>
                <w:sz w:val="18"/>
                <w:szCs w:val="18"/>
              </w:rPr>
            </w:pPr>
          </w:p>
        </w:tc>
        <w:tc>
          <w:tcPr>
            <w:tcW w:w="990" w:type="dxa"/>
            <w:vAlign w:val="center"/>
          </w:tcPr>
          <w:p w:rsidR="00D4410F" w:rsidRPr="00F676AE" w:rsidRDefault="00D4410F">
            <w:pPr>
              <w:jc w:val="center"/>
              <w:rPr>
                <w:b/>
                <w:sz w:val="18"/>
                <w:szCs w:val="18"/>
              </w:rPr>
            </w:pPr>
          </w:p>
        </w:tc>
        <w:tc>
          <w:tcPr>
            <w:tcW w:w="1470" w:type="dxa"/>
          </w:tcPr>
          <w:p w:rsidR="00D4410F" w:rsidRPr="00F676AE" w:rsidRDefault="00D4410F">
            <w:pPr>
              <w:rPr>
                <w:b/>
                <w:sz w:val="18"/>
                <w:szCs w:val="18"/>
              </w:rPr>
            </w:pPr>
          </w:p>
        </w:tc>
        <w:tc>
          <w:tcPr>
            <w:tcW w:w="1627" w:type="dxa"/>
          </w:tcPr>
          <w:p w:rsidR="00D4410F" w:rsidRPr="00F676AE" w:rsidRDefault="00D4410F">
            <w:pPr>
              <w:rPr>
                <w:b/>
                <w:sz w:val="18"/>
                <w:szCs w:val="18"/>
              </w:rPr>
            </w:pPr>
          </w:p>
        </w:tc>
        <w:tc>
          <w:tcPr>
            <w:tcW w:w="1499" w:type="dxa"/>
          </w:tcPr>
          <w:p w:rsidR="00D4410F" w:rsidRPr="00F676AE" w:rsidRDefault="00D4410F">
            <w:pPr>
              <w:rPr>
                <w:b/>
                <w:sz w:val="18"/>
                <w:szCs w:val="18"/>
              </w:rPr>
            </w:pPr>
          </w:p>
        </w:tc>
        <w:tc>
          <w:tcPr>
            <w:tcW w:w="1410" w:type="dxa"/>
          </w:tcPr>
          <w:p w:rsidR="00D4410F" w:rsidRPr="00F676AE" w:rsidRDefault="00D4410F">
            <w:pPr>
              <w:rPr>
                <w:b/>
                <w:sz w:val="18"/>
                <w:szCs w:val="18"/>
              </w:rPr>
            </w:pPr>
          </w:p>
        </w:tc>
        <w:tc>
          <w:tcPr>
            <w:tcW w:w="1547" w:type="dxa"/>
          </w:tcPr>
          <w:p w:rsidR="00D4410F" w:rsidRPr="00F676AE" w:rsidRDefault="00D4410F">
            <w:pPr>
              <w:rPr>
                <w:b/>
                <w:sz w:val="18"/>
                <w:szCs w:val="18"/>
              </w:rPr>
            </w:pPr>
          </w:p>
        </w:tc>
      </w:tr>
      <w:tr w:rsidR="00D4410F" w:rsidRPr="00F676AE">
        <w:trPr>
          <w:trHeight w:val="320"/>
        </w:trPr>
        <w:tc>
          <w:tcPr>
            <w:tcW w:w="1039" w:type="dxa"/>
            <w:vAlign w:val="center"/>
          </w:tcPr>
          <w:p w:rsidR="00D4410F" w:rsidRPr="00F676AE" w:rsidRDefault="00D4410F">
            <w:pPr>
              <w:jc w:val="center"/>
              <w:rPr>
                <w:b/>
                <w:sz w:val="18"/>
                <w:szCs w:val="18"/>
              </w:rPr>
            </w:pPr>
          </w:p>
        </w:tc>
        <w:tc>
          <w:tcPr>
            <w:tcW w:w="929" w:type="dxa"/>
            <w:vAlign w:val="center"/>
          </w:tcPr>
          <w:p w:rsidR="00D4410F" w:rsidRPr="00F676AE" w:rsidRDefault="00D4410F">
            <w:pPr>
              <w:jc w:val="center"/>
              <w:rPr>
                <w:b/>
                <w:sz w:val="18"/>
                <w:szCs w:val="18"/>
              </w:rPr>
            </w:pPr>
          </w:p>
        </w:tc>
        <w:tc>
          <w:tcPr>
            <w:tcW w:w="990" w:type="dxa"/>
            <w:vAlign w:val="center"/>
          </w:tcPr>
          <w:p w:rsidR="00D4410F" w:rsidRPr="00F676AE" w:rsidRDefault="00D4410F">
            <w:pPr>
              <w:jc w:val="center"/>
              <w:rPr>
                <w:b/>
                <w:sz w:val="18"/>
                <w:szCs w:val="18"/>
              </w:rPr>
            </w:pPr>
          </w:p>
        </w:tc>
        <w:tc>
          <w:tcPr>
            <w:tcW w:w="1470" w:type="dxa"/>
          </w:tcPr>
          <w:p w:rsidR="00D4410F" w:rsidRPr="00F676AE" w:rsidRDefault="00D4410F">
            <w:pPr>
              <w:rPr>
                <w:b/>
                <w:sz w:val="18"/>
                <w:szCs w:val="18"/>
              </w:rPr>
            </w:pPr>
          </w:p>
        </w:tc>
        <w:tc>
          <w:tcPr>
            <w:tcW w:w="1627" w:type="dxa"/>
          </w:tcPr>
          <w:p w:rsidR="00D4410F" w:rsidRPr="00F676AE" w:rsidRDefault="00D4410F">
            <w:pPr>
              <w:rPr>
                <w:b/>
                <w:sz w:val="18"/>
                <w:szCs w:val="18"/>
              </w:rPr>
            </w:pPr>
          </w:p>
        </w:tc>
        <w:tc>
          <w:tcPr>
            <w:tcW w:w="1499" w:type="dxa"/>
          </w:tcPr>
          <w:p w:rsidR="00D4410F" w:rsidRPr="00F676AE" w:rsidRDefault="00D4410F">
            <w:pPr>
              <w:rPr>
                <w:b/>
                <w:sz w:val="18"/>
                <w:szCs w:val="18"/>
              </w:rPr>
            </w:pPr>
          </w:p>
        </w:tc>
        <w:tc>
          <w:tcPr>
            <w:tcW w:w="1410" w:type="dxa"/>
          </w:tcPr>
          <w:p w:rsidR="00D4410F" w:rsidRPr="00F676AE" w:rsidRDefault="00D4410F">
            <w:pPr>
              <w:rPr>
                <w:b/>
                <w:sz w:val="18"/>
                <w:szCs w:val="18"/>
              </w:rPr>
            </w:pPr>
          </w:p>
        </w:tc>
        <w:tc>
          <w:tcPr>
            <w:tcW w:w="1547" w:type="dxa"/>
          </w:tcPr>
          <w:p w:rsidR="00D4410F" w:rsidRPr="00F676AE" w:rsidRDefault="00D4410F">
            <w:pPr>
              <w:rPr>
                <w:b/>
                <w:sz w:val="18"/>
                <w:szCs w:val="18"/>
              </w:rPr>
            </w:pPr>
          </w:p>
        </w:tc>
      </w:tr>
      <w:tr w:rsidR="00D4410F" w:rsidRPr="00F676AE">
        <w:trPr>
          <w:trHeight w:val="320"/>
        </w:trPr>
        <w:tc>
          <w:tcPr>
            <w:tcW w:w="1039" w:type="dxa"/>
            <w:vAlign w:val="center"/>
          </w:tcPr>
          <w:p w:rsidR="00D4410F" w:rsidRPr="00F676AE" w:rsidRDefault="00D4410F">
            <w:pPr>
              <w:jc w:val="center"/>
              <w:rPr>
                <w:b/>
                <w:sz w:val="18"/>
                <w:szCs w:val="18"/>
              </w:rPr>
            </w:pPr>
          </w:p>
        </w:tc>
        <w:tc>
          <w:tcPr>
            <w:tcW w:w="929" w:type="dxa"/>
            <w:vAlign w:val="center"/>
          </w:tcPr>
          <w:p w:rsidR="00D4410F" w:rsidRPr="00F676AE" w:rsidRDefault="00D4410F">
            <w:pPr>
              <w:jc w:val="center"/>
              <w:rPr>
                <w:b/>
                <w:sz w:val="18"/>
                <w:szCs w:val="18"/>
              </w:rPr>
            </w:pPr>
          </w:p>
        </w:tc>
        <w:tc>
          <w:tcPr>
            <w:tcW w:w="990" w:type="dxa"/>
            <w:vAlign w:val="center"/>
          </w:tcPr>
          <w:p w:rsidR="00D4410F" w:rsidRPr="00F676AE" w:rsidRDefault="00D4410F">
            <w:pPr>
              <w:jc w:val="center"/>
              <w:rPr>
                <w:b/>
                <w:sz w:val="18"/>
                <w:szCs w:val="18"/>
              </w:rPr>
            </w:pPr>
          </w:p>
        </w:tc>
        <w:tc>
          <w:tcPr>
            <w:tcW w:w="1470" w:type="dxa"/>
          </w:tcPr>
          <w:p w:rsidR="00D4410F" w:rsidRPr="00F676AE" w:rsidRDefault="00D4410F">
            <w:pPr>
              <w:rPr>
                <w:b/>
                <w:sz w:val="18"/>
                <w:szCs w:val="18"/>
              </w:rPr>
            </w:pPr>
          </w:p>
        </w:tc>
        <w:tc>
          <w:tcPr>
            <w:tcW w:w="1627" w:type="dxa"/>
          </w:tcPr>
          <w:p w:rsidR="00D4410F" w:rsidRPr="00F676AE" w:rsidRDefault="00D4410F">
            <w:pPr>
              <w:rPr>
                <w:b/>
                <w:sz w:val="18"/>
                <w:szCs w:val="18"/>
              </w:rPr>
            </w:pPr>
          </w:p>
        </w:tc>
        <w:tc>
          <w:tcPr>
            <w:tcW w:w="1499" w:type="dxa"/>
          </w:tcPr>
          <w:p w:rsidR="00D4410F" w:rsidRPr="00F676AE" w:rsidRDefault="00D4410F">
            <w:pPr>
              <w:rPr>
                <w:b/>
                <w:sz w:val="18"/>
                <w:szCs w:val="18"/>
              </w:rPr>
            </w:pPr>
          </w:p>
        </w:tc>
        <w:tc>
          <w:tcPr>
            <w:tcW w:w="1410" w:type="dxa"/>
          </w:tcPr>
          <w:p w:rsidR="00D4410F" w:rsidRPr="00F676AE" w:rsidRDefault="00D4410F">
            <w:pPr>
              <w:rPr>
                <w:b/>
                <w:sz w:val="18"/>
                <w:szCs w:val="18"/>
              </w:rPr>
            </w:pPr>
          </w:p>
        </w:tc>
        <w:tc>
          <w:tcPr>
            <w:tcW w:w="1547" w:type="dxa"/>
          </w:tcPr>
          <w:p w:rsidR="00D4410F" w:rsidRPr="00F676AE" w:rsidRDefault="00D4410F">
            <w:pPr>
              <w:rPr>
                <w:b/>
                <w:sz w:val="18"/>
                <w:szCs w:val="18"/>
              </w:rPr>
            </w:pPr>
          </w:p>
        </w:tc>
      </w:tr>
      <w:tr w:rsidR="00D4410F" w:rsidRPr="00F676AE">
        <w:trPr>
          <w:trHeight w:val="320"/>
        </w:trPr>
        <w:tc>
          <w:tcPr>
            <w:tcW w:w="1039" w:type="dxa"/>
            <w:vAlign w:val="center"/>
          </w:tcPr>
          <w:p w:rsidR="00D4410F" w:rsidRPr="00F676AE" w:rsidRDefault="00D4410F">
            <w:pPr>
              <w:jc w:val="center"/>
              <w:rPr>
                <w:b/>
                <w:sz w:val="18"/>
                <w:szCs w:val="18"/>
              </w:rPr>
            </w:pPr>
          </w:p>
        </w:tc>
        <w:tc>
          <w:tcPr>
            <w:tcW w:w="929" w:type="dxa"/>
            <w:vAlign w:val="center"/>
          </w:tcPr>
          <w:p w:rsidR="00D4410F" w:rsidRPr="00F676AE" w:rsidRDefault="00D4410F">
            <w:pPr>
              <w:jc w:val="center"/>
              <w:rPr>
                <w:b/>
                <w:sz w:val="18"/>
                <w:szCs w:val="18"/>
              </w:rPr>
            </w:pPr>
          </w:p>
        </w:tc>
        <w:tc>
          <w:tcPr>
            <w:tcW w:w="990" w:type="dxa"/>
            <w:vAlign w:val="center"/>
          </w:tcPr>
          <w:p w:rsidR="00D4410F" w:rsidRPr="00F676AE" w:rsidRDefault="00D4410F">
            <w:pPr>
              <w:jc w:val="center"/>
              <w:rPr>
                <w:b/>
                <w:sz w:val="18"/>
                <w:szCs w:val="18"/>
              </w:rPr>
            </w:pPr>
          </w:p>
        </w:tc>
        <w:tc>
          <w:tcPr>
            <w:tcW w:w="1470" w:type="dxa"/>
          </w:tcPr>
          <w:p w:rsidR="00D4410F" w:rsidRPr="00F676AE" w:rsidRDefault="00D4410F">
            <w:pPr>
              <w:rPr>
                <w:b/>
                <w:sz w:val="18"/>
                <w:szCs w:val="18"/>
              </w:rPr>
            </w:pPr>
          </w:p>
        </w:tc>
        <w:tc>
          <w:tcPr>
            <w:tcW w:w="1627" w:type="dxa"/>
          </w:tcPr>
          <w:p w:rsidR="00D4410F" w:rsidRPr="00F676AE" w:rsidRDefault="00D4410F">
            <w:pPr>
              <w:rPr>
                <w:b/>
                <w:sz w:val="18"/>
                <w:szCs w:val="18"/>
              </w:rPr>
            </w:pPr>
          </w:p>
        </w:tc>
        <w:tc>
          <w:tcPr>
            <w:tcW w:w="1499" w:type="dxa"/>
          </w:tcPr>
          <w:p w:rsidR="00D4410F" w:rsidRPr="00F676AE" w:rsidRDefault="00D4410F">
            <w:pPr>
              <w:rPr>
                <w:b/>
                <w:sz w:val="18"/>
                <w:szCs w:val="18"/>
              </w:rPr>
            </w:pPr>
          </w:p>
        </w:tc>
        <w:tc>
          <w:tcPr>
            <w:tcW w:w="1410" w:type="dxa"/>
          </w:tcPr>
          <w:p w:rsidR="00D4410F" w:rsidRPr="00F676AE" w:rsidRDefault="00D4410F">
            <w:pPr>
              <w:rPr>
                <w:b/>
                <w:sz w:val="18"/>
                <w:szCs w:val="18"/>
              </w:rPr>
            </w:pPr>
          </w:p>
        </w:tc>
        <w:tc>
          <w:tcPr>
            <w:tcW w:w="1547" w:type="dxa"/>
          </w:tcPr>
          <w:p w:rsidR="00D4410F" w:rsidRPr="00F676AE" w:rsidRDefault="00D4410F">
            <w:pPr>
              <w:rPr>
                <w:b/>
                <w:sz w:val="18"/>
                <w:szCs w:val="18"/>
              </w:rPr>
            </w:pPr>
          </w:p>
        </w:tc>
      </w:tr>
      <w:tr w:rsidR="00D4410F" w:rsidRPr="00F676AE">
        <w:trPr>
          <w:trHeight w:val="320"/>
        </w:trPr>
        <w:tc>
          <w:tcPr>
            <w:tcW w:w="1039" w:type="dxa"/>
            <w:vAlign w:val="center"/>
          </w:tcPr>
          <w:p w:rsidR="00D4410F" w:rsidRPr="00F676AE" w:rsidRDefault="00D4410F">
            <w:pPr>
              <w:jc w:val="center"/>
              <w:rPr>
                <w:b/>
                <w:sz w:val="18"/>
                <w:szCs w:val="18"/>
              </w:rPr>
            </w:pPr>
          </w:p>
        </w:tc>
        <w:tc>
          <w:tcPr>
            <w:tcW w:w="929" w:type="dxa"/>
            <w:vAlign w:val="center"/>
          </w:tcPr>
          <w:p w:rsidR="00D4410F" w:rsidRPr="00F676AE" w:rsidRDefault="00D4410F">
            <w:pPr>
              <w:jc w:val="center"/>
              <w:rPr>
                <w:b/>
                <w:sz w:val="18"/>
                <w:szCs w:val="18"/>
              </w:rPr>
            </w:pPr>
          </w:p>
        </w:tc>
        <w:tc>
          <w:tcPr>
            <w:tcW w:w="990" w:type="dxa"/>
            <w:vAlign w:val="center"/>
          </w:tcPr>
          <w:p w:rsidR="00D4410F" w:rsidRPr="00F676AE" w:rsidRDefault="00D4410F">
            <w:pPr>
              <w:jc w:val="center"/>
              <w:rPr>
                <w:b/>
                <w:sz w:val="18"/>
                <w:szCs w:val="18"/>
              </w:rPr>
            </w:pPr>
          </w:p>
        </w:tc>
        <w:tc>
          <w:tcPr>
            <w:tcW w:w="1470" w:type="dxa"/>
          </w:tcPr>
          <w:p w:rsidR="00D4410F" w:rsidRPr="00F676AE" w:rsidRDefault="00D4410F">
            <w:pPr>
              <w:rPr>
                <w:b/>
                <w:sz w:val="18"/>
                <w:szCs w:val="18"/>
              </w:rPr>
            </w:pPr>
          </w:p>
        </w:tc>
        <w:tc>
          <w:tcPr>
            <w:tcW w:w="1627" w:type="dxa"/>
          </w:tcPr>
          <w:p w:rsidR="00D4410F" w:rsidRPr="00F676AE" w:rsidRDefault="00D4410F">
            <w:pPr>
              <w:rPr>
                <w:b/>
                <w:sz w:val="18"/>
                <w:szCs w:val="18"/>
              </w:rPr>
            </w:pPr>
          </w:p>
        </w:tc>
        <w:tc>
          <w:tcPr>
            <w:tcW w:w="1499" w:type="dxa"/>
          </w:tcPr>
          <w:p w:rsidR="00D4410F" w:rsidRPr="00F676AE" w:rsidRDefault="00D4410F">
            <w:pPr>
              <w:rPr>
                <w:b/>
                <w:sz w:val="18"/>
                <w:szCs w:val="18"/>
              </w:rPr>
            </w:pPr>
          </w:p>
        </w:tc>
        <w:tc>
          <w:tcPr>
            <w:tcW w:w="1410" w:type="dxa"/>
          </w:tcPr>
          <w:p w:rsidR="00D4410F" w:rsidRPr="00F676AE" w:rsidRDefault="00D4410F">
            <w:pPr>
              <w:rPr>
                <w:b/>
                <w:sz w:val="18"/>
                <w:szCs w:val="18"/>
              </w:rPr>
            </w:pPr>
          </w:p>
        </w:tc>
        <w:tc>
          <w:tcPr>
            <w:tcW w:w="1547" w:type="dxa"/>
          </w:tcPr>
          <w:p w:rsidR="00D4410F" w:rsidRPr="00F676AE" w:rsidRDefault="00D4410F">
            <w:pPr>
              <w:rPr>
                <w:b/>
                <w:sz w:val="18"/>
                <w:szCs w:val="18"/>
              </w:rPr>
            </w:pPr>
          </w:p>
        </w:tc>
      </w:tr>
    </w:tbl>
    <w:p w:rsidR="00D4410F" w:rsidRPr="00F676AE" w:rsidRDefault="00D4410F">
      <w:pPr>
        <w:rPr>
          <w:rFonts w:ascii="Calibri" w:eastAsia="Calibri" w:hAnsi="Calibri" w:cs="Calibri"/>
          <w:b/>
          <w:smallCaps/>
          <w:sz w:val="18"/>
          <w:szCs w:val="18"/>
        </w:rPr>
      </w:pPr>
    </w:p>
    <w:tbl>
      <w:tblPr>
        <w:tblW w:w="4440" w:type="dxa"/>
        <w:tblInd w:w="6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0"/>
        <w:gridCol w:w="1860"/>
      </w:tblGrid>
      <w:tr w:rsidR="00D4410F" w:rsidRPr="00F676AE">
        <w:tc>
          <w:tcPr>
            <w:tcW w:w="2580" w:type="dxa"/>
          </w:tcPr>
          <w:p w:rsidR="00D4410F" w:rsidRPr="00F676AE" w:rsidRDefault="00D4410F">
            <w:pPr>
              <w:jc w:val="center"/>
              <w:rPr>
                <w:b/>
                <w:smallCaps/>
                <w:sz w:val="18"/>
                <w:szCs w:val="18"/>
              </w:rPr>
            </w:pPr>
            <w:r w:rsidRPr="00F676AE">
              <w:rPr>
                <w:b/>
                <w:smallCaps/>
                <w:sz w:val="18"/>
                <w:szCs w:val="18"/>
              </w:rPr>
              <w:t>Subtotal</w:t>
            </w:r>
          </w:p>
        </w:tc>
        <w:tc>
          <w:tcPr>
            <w:tcW w:w="1860" w:type="dxa"/>
          </w:tcPr>
          <w:p w:rsidR="00D4410F" w:rsidRPr="00F676AE" w:rsidRDefault="00D4410F">
            <w:pPr>
              <w:jc w:val="center"/>
              <w:rPr>
                <w:b/>
                <w:smallCaps/>
                <w:sz w:val="18"/>
                <w:szCs w:val="18"/>
              </w:rPr>
            </w:pPr>
          </w:p>
        </w:tc>
      </w:tr>
      <w:tr w:rsidR="00D4410F" w:rsidRPr="00F676AE">
        <w:tc>
          <w:tcPr>
            <w:tcW w:w="2580" w:type="dxa"/>
          </w:tcPr>
          <w:p w:rsidR="00D4410F" w:rsidRPr="00F676AE" w:rsidRDefault="00D4410F">
            <w:pPr>
              <w:jc w:val="center"/>
              <w:rPr>
                <w:b/>
                <w:smallCaps/>
                <w:sz w:val="18"/>
                <w:szCs w:val="18"/>
              </w:rPr>
            </w:pPr>
            <w:r w:rsidRPr="00F676AE">
              <w:rPr>
                <w:b/>
                <w:smallCaps/>
                <w:sz w:val="18"/>
                <w:szCs w:val="18"/>
              </w:rPr>
              <w:t>IVA</w:t>
            </w:r>
          </w:p>
        </w:tc>
        <w:tc>
          <w:tcPr>
            <w:tcW w:w="1860" w:type="dxa"/>
          </w:tcPr>
          <w:p w:rsidR="00D4410F" w:rsidRPr="00F676AE" w:rsidRDefault="00D4410F">
            <w:pPr>
              <w:jc w:val="center"/>
              <w:rPr>
                <w:b/>
                <w:smallCaps/>
                <w:sz w:val="18"/>
                <w:szCs w:val="18"/>
              </w:rPr>
            </w:pPr>
          </w:p>
        </w:tc>
      </w:tr>
      <w:tr w:rsidR="00D4410F" w:rsidRPr="00F676AE">
        <w:tc>
          <w:tcPr>
            <w:tcW w:w="2580" w:type="dxa"/>
          </w:tcPr>
          <w:p w:rsidR="00D4410F" w:rsidRPr="00F676AE" w:rsidRDefault="00D4410F">
            <w:pPr>
              <w:jc w:val="center"/>
              <w:rPr>
                <w:b/>
                <w:smallCaps/>
                <w:sz w:val="18"/>
                <w:szCs w:val="18"/>
              </w:rPr>
            </w:pPr>
            <w:r w:rsidRPr="00F676AE">
              <w:rPr>
                <w:b/>
                <w:smallCaps/>
                <w:sz w:val="18"/>
                <w:szCs w:val="18"/>
              </w:rPr>
              <w:t>total</w:t>
            </w:r>
          </w:p>
        </w:tc>
        <w:tc>
          <w:tcPr>
            <w:tcW w:w="1860" w:type="dxa"/>
          </w:tcPr>
          <w:p w:rsidR="00D4410F" w:rsidRPr="00F676AE" w:rsidRDefault="00D4410F">
            <w:pPr>
              <w:jc w:val="center"/>
              <w:rPr>
                <w:b/>
                <w:smallCaps/>
                <w:sz w:val="18"/>
                <w:szCs w:val="18"/>
              </w:rPr>
            </w:pPr>
          </w:p>
        </w:tc>
      </w:tr>
    </w:tbl>
    <w:p w:rsidR="00D4410F" w:rsidRPr="00F676AE" w:rsidRDefault="00D4410F">
      <w:pPr>
        <w:jc w:val="center"/>
        <w:rPr>
          <w:rFonts w:ascii="Calibri" w:eastAsia="Calibri" w:hAnsi="Calibri" w:cs="Calibri"/>
          <w:b/>
          <w:smallCaps/>
          <w:sz w:val="18"/>
          <w:szCs w:val="18"/>
        </w:rPr>
      </w:pPr>
    </w:p>
    <w:p w:rsidR="00D4410F" w:rsidRPr="00F676AE" w:rsidRDefault="00D4410F">
      <w:pPr>
        <w:rPr>
          <w:rFonts w:ascii="Calibri" w:eastAsia="Calibri" w:hAnsi="Calibri" w:cs="Calibri"/>
          <w:b/>
          <w:sz w:val="18"/>
          <w:szCs w:val="18"/>
        </w:rPr>
      </w:pPr>
    </w:p>
    <w:p w:rsidR="00D4410F" w:rsidRPr="00F676AE" w:rsidRDefault="00D4410F">
      <w:pPr>
        <w:rPr>
          <w:rFonts w:ascii="Calibri" w:eastAsia="Calibri" w:hAnsi="Calibri" w:cs="Calibri"/>
          <w:b/>
          <w:sz w:val="18"/>
          <w:szCs w:val="18"/>
        </w:rPr>
      </w:pPr>
      <w:r w:rsidRPr="00F676AE">
        <w:rPr>
          <w:rFonts w:ascii="Calibri" w:eastAsia="Calibri" w:hAnsi="Calibri" w:cs="Calibri"/>
          <w:b/>
          <w:sz w:val="18"/>
          <w:szCs w:val="18"/>
        </w:rPr>
        <w:t>CANTIDAD CON LETRA:</w:t>
      </w:r>
    </w:p>
    <w:p w:rsidR="00D4410F" w:rsidRPr="00F676AE" w:rsidRDefault="00D4410F">
      <w:pPr>
        <w:rPr>
          <w:rFonts w:ascii="Calibri" w:eastAsia="Calibri" w:hAnsi="Calibri" w:cs="Calibri"/>
          <w:b/>
          <w:sz w:val="18"/>
          <w:szCs w:val="18"/>
        </w:rPr>
      </w:pPr>
    </w:p>
    <w:p w:rsidR="00D4410F" w:rsidRPr="00F676AE" w:rsidRDefault="00D4410F">
      <w:pPr>
        <w:rPr>
          <w:rFonts w:ascii="Calibri" w:eastAsia="Calibri" w:hAnsi="Calibri" w:cs="Calibri"/>
          <w:b/>
          <w:sz w:val="18"/>
          <w:szCs w:val="18"/>
        </w:rPr>
      </w:pPr>
      <w:r w:rsidRPr="00F676AE">
        <w:rPr>
          <w:rFonts w:ascii="Calibri" w:eastAsia="Calibri" w:hAnsi="Calibri" w:cs="Calibri"/>
          <w:b/>
          <w:sz w:val="18"/>
          <w:szCs w:val="18"/>
        </w:rPr>
        <w:t xml:space="preserve">TIEMPO DE ENTREGA:  </w:t>
      </w:r>
    </w:p>
    <w:p w:rsidR="00D4410F" w:rsidRPr="00F676AE" w:rsidRDefault="00D4410F">
      <w:pPr>
        <w:rPr>
          <w:rFonts w:ascii="Calibri" w:eastAsia="Calibri" w:hAnsi="Calibri" w:cs="Calibri"/>
          <w:b/>
          <w:sz w:val="18"/>
          <w:szCs w:val="18"/>
        </w:rPr>
      </w:pPr>
      <w:r w:rsidRPr="00F676AE">
        <w:rPr>
          <w:rFonts w:ascii="Calibri" w:eastAsia="Calibri" w:hAnsi="Calibri" w:cs="Calibri"/>
          <w:b/>
          <w:sz w:val="18"/>
          <w:szCs w:val="18"/>
        </w:rPr>
        <w:t>(Deberá especificar si son días hábiles y naturales, considerando los tiempos reales de entrega).</w:t>
      </w:r>
    </w:p>
    <w:p w:rsidR="00D4410F" w:rsidRPr="00F676AE" w:rsidRDefault="00D4410F">
      <w:pPr>
        <w:rPr>
          <w:rFonts w:ascii="Calibri" w:eastAsia="Calibri" w:hAnsi="Calibri" w:cs="Calibri"/>
          <w:b/>
          <w:sz w:val="18"/>
          <w:szCs w:val="18"/>
        </w:rPr>
      </w:pPr>
    </w:p>
    <w:p w:rsidR="00D4410F" w:rsidRPr="00F676AE" w:rsidRDefault="00D4410F">
      <w:pPr>
        <w:rPr>
          <w:rFonts w:ascii="Calibri" w:eastAsia="Calibri" w:hAnsi="Calibri" w:cs="Calibri"/>
          <w:b/>
          <w:sz w:val="18"/>
          <w:szCs w:val="18"/>
        </w:rPr>
      </w:pPr>
      <w:r w:rsidRPr="00F676AE">
        <w:rPr>
          <w:rFonts w:ascii="Calibri" w:eastAsia="Calibri" w:hAnsi="Calibri" w:cs="Calibri"/>
          <w:b/>
          <w:sz w:val="18"/>
          <w:szCs w:val="18"/>
        </w:rPr>
        <w:t>CONDICIONES DE PAGO:</w:t>
      </w:r>
    </w:p>
    <w:p w:rsidR="00D4410F" w:rsidRPr="00F676AE" w:rsidRDefault="00D4410F">
      <w:pPr>
        <w:rPr>
          <w:rFonts w:ascii="Calibri" w:eastAsia="Calibri" w:hAnsi="Calibri" w:cs="Calibri"/>
          <w:b/>
          <w:sz w:val="18"/>
          <w:szCs w:val="18"/>
        </w:rPr>
      </w:pPr>
      <w:r w:rsidRPr="00F676AE">
        <w:rPr>
          <w:rFonts w:ascii="Calibri" w:eastAsia="Calibri" w:hAnsi="Calibri" w:cs="Calibri"/>
          <w:b/>
          <w:sz w:val="18"/>
          <w:szCs w:val="18"/>
        </w:rPr>
        <w:t xml:space="preserve">(De solicitar pagos parciales, deberá especificar el monto de cada parcialidad contra entrega y entera satisfacción </w:t>
      </w:r>
      <w:r w:rsidR="00567B3D" w:rsidRPr="00F676AE">
        <w:rPr>
          <w:rFonts w:ascii="Calibri" w:eastAsia="Calibri" w:hAnsi="Calibri" w:cs="Calibri"/>
          <w:b/>
          <w:sz w:val="18"/>
          <w:szCs w:val="18"/>
        </w:rPr>
        <w:t>del INSTITUTO</w:t>
      </w:r>
      <w:r w:rsidRPr="00F676AE">
        <w:rPr>
          <w:rFonts w:ascii="Calibri" w:eastAsia="Calibri" w:hAnsi="Calibri" w:cs="Calibri"/>
          <w:b/>
          <w:sz w:val="18"/>
          <w:szCs w:val="18"/>
        </w:rPr>
        <w:t xml:space="preserve"> ESTATAL PARA LA EDUCACIÓN DE JÓVENES Y ADULTOS).</w:t>
      </w:r>
    </w:p>
    <w:p w:rsidR="00D4410F" w:rsidRPr="00F676AE" w:rsidRDefault="00D4410F">
      <w:pPr>
        <w:rPr>
          <w:rFonts w:ascii="Calibri" w:eastAsia="Calibri" w:hAnsi="Calibri" w:cs="Calibri"/>
          <w:b/>
          <w:sz w:val="18"/>
          <w:szCs w:val="18"/>
        </w:rPr>
      </w:pP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 xml:space="preserve">Declaro bajo protesta de decir verdad que los precios cotizados son bajo la condición de </w:t>
      </w:r>
      <w:r w:rsidRPr="00F676AE">
        <w:rPr>
          <w:rFonts w:ascii="Calibri" w:eastAsia="Calibri" w:hAnsi="Calibri" w:cs="Calibri"/>
          <w:b/>
          <w:sz w:val="18"/>
          <w:szCs w:val="18"/>
        </w:rPr>
        <w:t>precios fijos</w:t>
      </w:r>
      <w:r w:rsidRPr="00F676AE">
        <w:rPr>
          <w:rFonts w:ascii="Calibri" w:eastAsia="Calibri" w:hAnsi="Calibri" w:cs="Calibri"/>
          <w:sz w:val="18"/>
          <w:szCs w:val="18"/>
        </w:rPr>
        <w:t xml:space="preserve"> hasta la total prestación de los servicios o entrega de los bienes.</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Manifiesto que los precios cotizados en la presente propuesta, serán los mismos en caso de que la Dirección General de Abastecimientos opte por realizar ajustes al momento de adjudicar de forma parcial los bienes o servicios objeto de este proceso de adquisición.</w:t>
      </w:r>
    </w:p>
    <w:p w:rsidR="00D4410F" w:rsidRPr="00F676AE" w:rsidRDefault="00D4410F">
      <w:pPr>
        <w:rPr>
          <w:rFonts w:ascii="Calibri" w:eastAsia="Calibri" w:hAnsi="Calibri" w:cs="Calibri"/>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z w:val="18"/>
          <w:szCs w:val="18"/>
        </w:rPr>
        <w:t>ATENTAMENTE</w:t>
      </w:r>
    </w:p>
    <w:p w:rsidR="00D4410F" w:rsidRPr="00F676AE" w:rsidRDefault="00D4410F">
      <w:pPr>
        <w:jc w:val="center"/>
        <w:rPr>
          <w:rFonts w:ascii="Calibri" w:eastAsia="Calibri" w:hAnsi="Calibri" w:cs="Calibri"/>
          <w:sz w:val="18"/>
          <w:szCs w:val="18"/>
        </w:rPr>
      </w:pPr>
    </w:p>
    <w:p w:rsidR="00D4410F" w:rsidRPr="00F676AE" w:rsidRDefault="00D4410F">
      <w:pPr>
        <w:jc w:val="center"/>
        <w:rPr>
          <w:rFonts w:ascii="Calibri" w:eastAsia="Calibri" w:hAnsi="Calibri" w:cs="Calibri"/>
          <w:sz w:val="18"/>
          <w:szCs w:val="18"/>
        </w:rPr>
      </w:pPr>
      <w:r w:rsidRPr="00F676AE">
        <w:rPr>
          <w:rFonts w:ascii="Calibri" w:eastAsia="Calibri" w:hAnsi="Calibri" w:cs="Calibri"/>
          <w:sz w:val="18"/>
          <w:szCs w:val="18"/>
        </w:rPr>
        <w:t>___________________________</w:t>
      </w:r>
    </w:p>
    <w:p w:rsidR="00D4410F" w:rsidRPr="00F676AE" w:rsidRDefault="00D4410F">
      <w:pPr>
        <w:jc w:val="center"/>
        <w:rPr>
          <w:rFonts w:ascii="Calibri" w:eastAsia="Calibri" w:hAnsi="Calibri" w:cs="Calibri"/>
          <w:sz w:val="18"/>
          <w:szCs w:val="18"/>
        </w:rPr>
      </w:pPr>
      <w:r w:rsidRPr="00F676AE">
        <w:rPr>
          <w:rFonts w:ascii="Calibri" w:eastAsia="Calibri" w:hAnsi="Calibri" w:cs="Calibri"/>
          <w:sz w:val="18"/>
          <w:szCs w:val="18"/>
        </w:rPr>
        <w:t>Nombre y firma del Participante</w:t>
      </w:r>
    </w:p>
    <w:p w:rsidR="00D4410F" w:rsidRPr="00F676AE" w:rsidRDefault="00D4410F">
      <w:pPr>
        <w:jc w:val="center"/>
        <w:rPr>
          <w:rFonts w:ascii="Calibri" w:eastAsia="Calibri" w:hAnsi="Calibri" w:cs="Calibri"/>
          <w:sz w:val="18"/>
          <w:szCs w:val="18"/>
        </w:rPr>
      </w:pPr>
      <w:r w:rsidRPr="00F676AE">
        <w:rPr>
          <w:rFonts w:ascii="Calibri" w:eastAsia="Calibri" w:hAnsi="Calibri" w:cs="Calibri"/>
          <w:sz w:val="18"/>
          <w:szCs w:val="18"/>
        </w:rPr>
        <w:t>o Representante Legal del mismo.</w:t>
      </w:r>
    </w:p>
    <w:p w:rsidR="00D4410F" w:rsidRPr="00F676AE" w:rsidRDefault="00D4410F">
      <w:pPr>
        <w:jc w:val="center"/>
        <w:rPr>
          <w:rFonts w:ascii="Calibri" w:eastAsia="Calibri" w:hAnsi="Calibri" w:cs="Calibri"/>
          <w:sz w:val="18"/>
          <w:szCs w:val="18"/>
        </w:rPr>
      </w:pPr>
      <w:r w:rsidRPr="00F676AE">
        <w:br w:type="page"/>
      </w: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z w:val="18"/>
          <w:szCs w:val="18"/>
        </w:rPr>
        <w:lastRenderedPageBreak/>
        <w:t>ANEXO 4</w:t>
      </w:r>
    </w:p>
    <w:p w:rsidR="00D4410F" w:rsidRPr="00F676AE" w:rsidRDefault="00D4410F">
      <w:pPr>
        <w:jc w:val="center"/>
        <w:rPr>
          <w:rFonts w:ascii="Calibri" w:eastAsia="Calibri" w:hAnsi="Calibri" w:cs="Calibri"/>
          <w:sz w:val="18"/>
          <w:szCs w:val="18"/>
        </w:rPr>
      </w:pPr>
    </w:p>
    <w:p w:rsidR="00D4410F" w:rsidRPr="00F676AE" w:rsidRDefault="00D4410F">
      <w:pPr>
        <w:jc w:val="center"/>
        <w:rPr>
          <w:rFonts w:ascii="Calibri" w:eastAsia="Calibri" w:hAnsi="Calibri" w:cs="Calibri"/>
          <w:b/>
          <w:smallCaps/>
          <w:sz w:val="18"/>
          <w:szCs w:val="18"/>
        </w:rPr>
      </w:pPr>
      <w:r w:rsidRPr="00F676AE">
        <w:rPr>
          <w:rFonts w:ascii="Calibri" w:eastAsia="Calibri" w:hAnsi="Calibri" w:cs="Calibri"/>
          <w:b/>
          <w:smallCaps/>
          <w:sz w:val="18"/>
          <w:szCs w:val="18"/>
        </w:rPr>
        <w:t xml:space="preserve">LICITACIÓN PÚBLICA </w:t>
      </w:r>
      <w:r w:rsidRPr="00F676AE">
        <w:rPr>
          <w:rFonts w:ascii="Calibri" w:eastAsia="Calibri" w:hAnsi="Calibri" w:cs="Calibri"/>
          <w:b/>
          <w:smallCaps/>
          <w:noProof/>
          <w:sz w:val="18"/>
          <w:szCs w:val="18"/>
        </w:rPr>
        <w:t>LOCAL LPLSCC-03/2019</w:t>
      </w:r>
      <w:r w:rsidRPr="00F676AE">
        <w:rPr>
          <w:rFonts w:ascii="Calibri" w:eastAsia="Calibri" w:hAnsi="Calibri" w:cs="Calibri"/>
          <w:b/>
          <w:smallCaps/>
          <w:sz w:val="18"/>
          <w:szCs w:val="18"/>
        </w:rPr>
        <w:t xml:space="preserve"> SIN </w:t>
      </w:r>
      <w:r w:rsidRPr="00F676AE">
        <w:rPr>
          <w:rFonts w:ascii="Calibri" w:eastAsia="Calibri" w:hAnsi="Calibri" w:cs="Calibri"/>
          <w:b/>
          <w:sz w:val="18"/>
          <w:szCs w:val="18"/>
        </w:rPr>
        <w:t>CONCURRENCIA DEL COMITÉ</w:t>
      </w:r>
    </w:p>
    <w:p w:rsidR="00D4410F" w:rsidRPr="00F676AE" w:rsidRDefault="00D4410F">
      <w:pPr>
        <w:jc w:val="center"/>
        <w:rPr>
          <w:rFonts w:ascii="Calibri" w:eastAsia="Calibri" w:hAnsi="Calibri" w:cs="Calibri"/>
          <w:b/>
          <w:sz w:val="18"/>
          <w:szCs w:val="18"/>
        </w:rPr>
      </w:pPr>
    </w:p>
    <w:p w:rsidR="00D4410F" w:rsidRPr="00F676AE" w:rsidRDefault="00D4410F" w:rsidP="00543221">
      <w:pPr>
        <w:jc w:val="center"/>
        <w:rPr>
          <w:rFonts w:ascii="Calibri" w:eastAsia="Calibri" w:hAnsi="Calibri" w:cs="Calibri"/>
          <w:b/>
          <w:smallCaps/>
          <w:sz w:val="18"/>
          <w:szCs w:val="18"/>
        </w:rPr>
      </w:pPr>
      <w:r w:rsidRPr="00F676AE">
        <w:rPr>
          <w:rFonts w:ascii="Calibri" w:eastAsia="Calibri" w:hAnsi="Calibri" w:cs="Calibri"/>
          <w:b/>
          <w:smallCaps/>
          <w:noProof/>
          <w:sz w:val="18"/>
          <w:szCs w:val="18"/>
        </w:rPr>
        <w:t>"ADQUISICIÓN DE 250 GUIAS DE MENSAJERÍA PREPAGADAS"</w:t>
      </w: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mallCaps/>
          <w:sz w:val="18"/>
          <w:szCs w:val="18"/>
        </w:rPr>
        <w:t>CARTA DE PROPOSICIÓN</w:t>
      </w:r>
    </w:p>
    <w:p w:rsidR="00D4410F" w:rsidRPr="00F676AE" w:rsidRDefault="00D4410F">
      <w:pPr>
        <w:rPr>
          <w:rFonts w:ascii="Calibri" w:eastAsia="Calibri" w:hAnsi="Calibri" w:cs="Calibri"/>
          <w:sz w:val="18"/>
          <w:szCs w:val="18"/>
        </w:rPr>
      </w:pPr>
    </w:p>
    <w:p w:rsidR="00D4410F" w:rsidRPr="00F676AE" w:rsidRDefault="00D4410F">
      <w:pPr>
        <w:jc w:val="right"/>
        <w:rPr>
          <w:rFonts w:ascii="Calibri" w:eastAsia="Calibri" w:hAnsi="Calibri" w:cs="Calibri"/>
          <w:sz w:val="18"/>
          <w:szCs w:val="18"/>
        </w:rPr>
      </w:pPr>
      <w:r w:rsidRPr="00F676AE">
        <w:rPr>
          <w:rFonts w:ascii="Calibri" w:eastAsia="Calibri" w:hAnsi="Calibri" w:cs="Calibri"/>
          <w:sz w:val="18"/>
          <w:szCs w:val="18"/>
        </w:rPr>
        <w:t xml:space="preserve">Guadalajara Jalisco, </w:t>
      </w:r>
      <w:r w:rsidR="00567B3D" w:rsidRPr="00F676AE">
        <w:rPr>
          <w:rFonts w:ascii="Calibri" w:eastAsia="Calibri" w:hAnsi="Calibri" w:cs="Calibri"/>
          <w:sz w:val="18"/>
          <w:szCs w:val="18"/>
        </w:rPr>
        <w:t>a _</w:t>
      </w:r>
      <w:r w:rsidRPr="00F676AE">
        <w:rPr>
          <w:rFonts w:ascii="Calibri" w:eastAsia="Calibri" w:hAnsi="Calibri" w:cs="Calibri"/>
          <w:sz w:val="18"/>
          <w:szCs w:val="18"/>
        </w:rPr>
        <w:t>__ de ____ del 2019.</w:t>
      </w:r>
    </w:p>
    <w:p w:rsidR="00D4410F" w:rsidRPr="00F676AE" w:rsidRDefault="00D4410F">
      <w:pPr>
        <w:rPr>
          <w:rFonts w:ascii="Calibri" w:eastAsia="Calibri" w:hAnsi="Calibri" w:cs="Calibri"/>
          <w:b/>
          <w:sz w:val="18"/>
          <w:szCs w:val="18"/>
        </w:rPr>
      </w:pPr>
    </w:p>
    <w:p w:rsidR="001028B5" w:rsidRPr="00F676AE" w:rsidRDefault="001028B5" w:rsidP="001028B5">
      <w:pPr>
        <w:rPr>
          <w:rFonts w:ascii="Calibri" w:eastAsia="Calibri" w:hAnsi="Calibri" w:cs="Calibri"/>
          <w:b/>
          <w:sz w:val="18"/>
          <w:szCs w:val="18"/>
        </w:rPr>
      </w:pPr>
      <w:r w:rsidRPr="00F676AE">
        <w:rPr>
          <w:rFonts w:ascii="Calibri" w:eastAsia="Calibri" w:hAnsi="Calibri" w:cs="Calibri"/>
          <w:b/>
        </w:rPr>
        <w:t>COMITÉ DE ADQUISICIONES</w:t>
      </w:r>
    </w:p>
    <w:p w:rsidR="00D4410F" w:rsidRPr="00F676AE" w:rsidRDefault="00D4410F">
      <w:pPr>
        <w:rPr>
          <w:rFonts w:ascii="Calibri" w:eastAsia="Calibri" w:hAnsi="Calibri" w:cs="Calibri"/>
          <w:b/>
          <w:sz w:val="18"/>
          <w:szCs w:val="18"/>
        </w:rPr>
      </w:pPr>
      <w:r w:rsidRPr="00F676AE">
        <w:rPr>
          <w:rFonts w:ascii="Calibri" w:eastAsia="Calibri" w:hAnsi="Calibri" w:cs="Calibri"/>
          <w:b/>
          <w:sz w:val="18"/>
          <w:szCs w:val="18"/>
        </w:rPr>
        <w:t>PRESENTE.</w:t>
      </w:r>
    </w:p>
    <w:p w:rsidR="00D4410F" w:rsidRPr="00F676AE" w:rsidRDefault="00D4410F">
      <w:pPr>
        <w:jc w:val="right"/>
        <w:rPr>
          <w:rFonts w:ascii="Calibri" w:eastAsia="Calibri" w:hAnsi="Calibri" w:cs="Calibri"/>
          <w:sz w:val="18"/>
          <w:szCs w:val="18"/>
        </w:rPr>
      </w:pPr>
    </w:p>
    <w:p w:rsidR="00D4410F" w:rsidRPr="00F676AE" w:rsidRDefault="00D4410F">
      <w:pPr>
        <w:jc w:val="both"/>
        <w:rPr>
          <w:rFonts w:ascii="Calibri" w:eastAsia="Calibri" w:hAnsi="Calibri" w:cs="Calibri"/>
          <w:smallCaps/>
          <w:sz w:val="18"/>
          <w:szCs w:val="18"/>
        </w:rPr>
      </w:pPr>
    </w:p>
    <w:p w:rsidR="00D4410F" w:rsidRPr="00F676AE" w:rsidRDefault="00D4410F">
      <w:pPr>
        <w:jc w:val="both"/>
        <w:rPr>
          <w:rFonts w:ascii="Calibri" w:eastAsia="Calibri" w:hAnsi="Calibri" w:cs="Calibri"/>
          <w:b/>
          <w:smallCaps/>
          <w:sz w:val="18"/>
          <w:szCs w:val="18"/>
        </w:rPr>
      </w:pPr>
      <w:r w:rsidRPr="00F676AE">
        <w:rPr>
          <w:rFonts w:ascii="Calibri" w:eastAsia="Calibri" w:hAnsi="Calibri" w:cs="Calibri"/>
          <w:sz w:val="18"/>
          <w:szCs w:val="18"/>
        </w:rPr>
        <w:t xml:space="preserve">En atención al procedimiento de </w:t>
      </w:r>
      <w:r w:rsidRPr="00F676AE">
        <w:rPr>
          <w:rFonts w:ascii="Calibri" w:eastAsia="Calibri" w:hAnsi="Calibri" w:cs="Calibri"/>
          <w:b/>
          <w:sz w:val="18"/>
          <w:szCs w:val="18"/>
        </w:rPr>
        <w:t xml:space="preserve">Licitación Pública </w:t>
      </w:r>
      <w:r w:rsidRPr="00F676AE">
        <w:rPr>
          <w:rFonts w:ascii="Calibri" w:eastAsia="Calibri" w:hAnsi="Calibri" w:cs="Calibri"/>
          <w:b/>
          <w:noProof/>
          <w:sz w:val="18"/>
          <w:szCs w:val="18"/>
        </w:rPr>
        <w:t>LOCAL LPLSCC-03/2019</w:t>
      </w:r>
      <w:r w:rsidR="00543221" w:rsidRPr="00F676AE">
        <w:rPr>
          <w:rFonts w:ascii="Calibri" w:eastAsia="Calibri" w:hAnsi="Calibri" w:cs="Calibri"/>
          <w:b/>
          <w:noProof/>
          <w:sz w:val="18"/>
          <w:szCs w:val="18"/>
        </w:rPr>
        <w:t xml:space="preserve"> </w:t>
      </w:r>
      <w:r w:rsidRPr="00F676AE">
        <w:rPr>
          <w:rFonts w:ascii="Calibri" w:eastAsia="Calibri" w:hAnsi="Calibri" w:cs="Calibri"/>
          <w:b/>
          <w:sz w:val="18"/>
          <w:szCs w:val="18"/>
        </w:rPr>
        <w:t xml:space="preserve">Sin Concurrencia del Comité </w:t>
      </w:r>
      <w:r w:rsidRPr="00F676AE">
        <w:rPr>
          <w:rFonts w:ascii="Calibri" w:eastAsia="Calibri" w:hAnsi="Calibri" w:cs="Calibri"/>
          <w:sz w:val="18"/>
          <w:szCs w:val="18"/>
        </w:rPr>
        <w:t xml:space="preserve">relativo a la </w:t>
      </w:r>
      <w:r w:rsidRPr="00F676AE">
        <w:rPr>
          <w:rFonts w:ascii="Calibri" w:eastAsia="Calibri" w:hAnsi="Calibri" w:cs="Calibri"/>
          <w:b/>
          <w:noProof/>
          <w:sz w:val="18"/>
          <w:szCs w:val="18"/>
        </w:rPr>
        <w:t>"ADQUISICIÓN DE 250 GUIAS DE MENSAJERÍA PREPAGADAS"</w:t>
      </w:r>
      <w:r w:rsidRPr="00F676AE">
        <w:rPr>
          <w:rFonts w:ascii="Calibri" w:eastAsia="Calibri" w:hAnsi="Calibri" w:cs="Calibri"/>
          <w:b/>
          <w:smallCaps/>
          <w:sz w:val="18"/>
          <w:szCs w:val="18"/>
        </w:rPr>
        <w:t xml:space="preserve">. </w:t>
      </w:r>
      <w:r w:rsidRPr="00F676AE">
        <w:rPr>
          <w:rFonts w:ascii="Calibri" w:eastAsia="Calibri" w:hAnsi="Calibri" w:cs="Calibri"/>
          <w:sz w:val="18"/>
          <w:szCs w:val="18"/>
        </w:rPr>
        <w:t xml:space="preserve">(En lo subsecuente “el proceso de adquisición”), el suscrito </w:t>
      </w:r>
      <w:r w:rsidRPr="00F676AE">
        <w:rPr>
          <w:rFonts w:ascii="Calibri" w:eastAsia="Calibri" w:hAnsi="Calibri" w:cs="Calibri"/>
          <w:i/>
          <w:sz w:val="18"/>
          <w:szCs w:val="18"/>
        </w:rPr>
        <w:t>(nombre del firmante)</w:t>
      </w:r>
      <w:r w:rsidRPr="00F676AE">
        <w:rPr>
          <w:rFonts w:ascii="Calibri" w:eastAsia="Calibri" w:hAnsi="Calibri" w:cs="Calibri"/>
          <w:sz w:val="18"/>
          <w:szCs w:val="18"/>
        </w:rPr>
        <w:t xml:space="preserve"> en mi calidad de Representante Legal de </w:t>
      </w:r>
      <w:r w:rsidRPr="00F676AE">
        <w:rPr>
          <w:rFonts w:ascii="Calibri" w:eastAsia="Calibri" w:hAnsi="Calibri" w:cs="Calibri"/>
          <w:i/>
          <w:sz w:val="18"/>
          <w:szCs w:val="18"/>
        </w:rPr>
        <w:t>(Nombre del Participante</w:t>
      </w:r>
      <w:r w:rsidRPr="00F676AE">
        <w:rPr>
          <w:rFonts w:ascii="Calibri" w:eastAsia="Calibri" w:hAnsi="Calibri" w:cs="Calibri"/>
          <w:sz w:val="18"/>
          <w:szCs w:val="18"/>
        </w:rPr>
        <w:t xml:space="preserve">), manifiesto </w:t>
      </w:r>
      <w:r w:rsidRPr="00F676AE">
        <w:rPr>
          <w:rFonts w:ascii="Calibri" w:eastAsia="Calibri" w:hAnsi="Calibri" w:cs="Calibri"/>
          <w:b/>
          <w:sz w:val="18"/>
          <w:szCs w:val="18"/>
        </w:rPr>
        <w:t>bajo protesta de decir verdad</w:t>
      </w:r>
      <w:r w:rsidRPr="00F676AE">
        <w:rPr>
          <w:rFonts w:ascii="Calibri" w:eastAsia="Calibri" w:hAnsi="Calibri" w:cs="Calibri"/>
          <w:sz w:val="18"/>
          <w:szCs w:val="18"/>
        </w:rPr>
        <w:t xml:space="preserve"> que:</w:t>
      </w:r>
    </w:p>
    <w:p w:rsidR="00D4410F" w:rsidRPr="00F676AE" w:rsidRDefault="00D4410F">
      <w:pPr>
        <w:numPr>
          <w:ilvl w:val="0"/>
          <w:numId w:val="4"/>
        </w:numPr>
        <w:ind w:hanging="360"/>
        <w:jc w:val="both"/>
        <w:rPr>
          <w:rFonts w:ascii="Calibri" w:eastAsia="Calibri" w:hAnsi="Calibri" w:cs="Calibri"/>
        </w:rPr>
      </w:pPr>
      <w:r w:rsidRPr="00F676AE">
        <w:rPr>
          <w:rFonts w:ascii="Calibri" w:eastAsia="Calibri" w:hAnsi="Calibri" w:cs="Calibri"/>
          <w:sz w:val="18"/>
          <w:szCs w:val="18"/>
        </w:rPr>
        <w:t>Que cuento con facultades suficientes para suscribir la propuesta en el presente procedimiento de adjudicación, así como para la firma y presentación de los documentos y el contrato que se deriven de éste, a nombre y representación de (</w:t>
      </w:r>
      <w:r w:rsidRPr="00F676AE">
        <w:rPr>
          <w:rFonts w:ascii="Calibri" w:eastAsia="Calibri" w:hAnsi="Calibri" w:cs="Calibri"/>
          <w:i/>
          <w:sz w:val="18"/>
          <w:szCs w:val="18"/>
          <w:u w:val="single"/>
        </w:rPr>
        <w:t>Persona Física o Jurídica)</w:t>
      </w:r>
      <w:r w:rsidRPr="00F676AE">
        <w:rPr>
          <w:rFonts w:ascii="Calibri" w:eastAsia="Calibri" w:hAnsi="Calibri" w:cs="Calibri"/>
          <w:sz w:val="18"/>
          <w:szCs w:val="18"/>
        </w:rPr>
        <w:t>. Así mismo, manifiesto que cuento con número de proveedor (XXXXXXXXXXXX) y con Registro Federal de Contribuyentes (XXXXXXXXX), y en su caso me comprometo a realizar los trámites de registro y actualización ante el Padrón de Proveedores en los términos señalados en las presentes Bases, para la firma del contrato que llegare a celebrarse en caso de resultar adjudicado.</w:t>
      </w:r>
    </w:p>
    <w:p w:rsidR="00D4410F" w:rsidRPr="00F676AE" w:rsidRDefault="00D4410F">
      <w:pPr>
        <w:numPr>
          <w:ilvl w:val="0"/>
          <w:numId w:val="4"/>
        </w:numPr>
        <w:ind w:hanging="360"/>
        <w:jc w:val="both"/>
        <w:rPr>
          <w:rFonts w:ascii="Calibri" w:eastAsia="Calibri" w:hAnsi="Calibri" w:cs="Calibri"/>
        </w:rPr>
      </w:pPr>
      <w:r w:rsidRPr="00F676AE">
        <w:rPr>
          <w:rFonts w:ascii="Calibri" w:eastAsia="Calibri" w:hAnsi="Calibri" w:cs="Calibri"/>
          <w:sz w:val="18"/>
          <w:szCs w:val="18"/>
        </w:rPr>
        <w:t>Que mi representada señala (o “que señalo”) como domicilio para todos los efectos legales a que haya lugar la finca marcada con el número xx de la calle xx, de la colonia XXXXXXXXXXXXX, de la ciudad de xx, C.P. XXXXX, teléfono xx, fax xx y correo electrónico XXXXXX.</w:t>
      </w:r>
    </w:p>
    <w:p w:rsidR="00D4410F" w:rsidRPr="00F676AE" w:rsidRDefault="00D4410F">
      <w:pPr>
        <w:numPr>
          <w:ilvl w:val="0"/>
          <w:numId w:val="4"/>
        </w:numPr>
        <w:ind w:hanging="360"/>
        <w:jc w:val="both"/>
        <w:rPr>
          <w:rFonts w:ascii="Calibri" w:eastAsia="Calibri" w:hAnsi="Calibri" w:cs="Calibri"/>
        </w:rPr>
      </w:pPr>
      <w:r w:rsidRPr="00F676AE">
        <w:rPr>
          <w:rFonts w:ascii="Calibri" w:eastAsia="Calibri" w:hAnsi="Calibri" w:cs="Calibri"/>
          <w:sz w:val="18"/>
          <w:szCs w:val="18"/>
        </w:rPr>
        <w:t>Que he leído, revisado y analizado con detalle todas las condiciones de las Bases del presente proceso de adjudicación, las especificaciones correspondientes y el juego de Anexos que me fueron proporcionados por la Secretaría de Administración del Gobierno de Jalisco, obligándome a cumplir con lo estipulado en cada uno de ellos y/o acatar las aclaraciones realizadas por las áreas técnicas del presente procedimiento.</w:t>
      </w:r>
    </w:p>
    <w:p w:rsidR="00D4410F" w:rsidRPr="00F676AE" w:rsidRDefault="00D4410F">
      <w:pPr>
        <w:numPr>
          <w:ilvl w:val="0"/>
          <w:numId w:val="4"/>
        </w:numPr>
        <w:ind w:hanging="360"/>
        <w:jc w:val="both"/>
        <w:rPr>
          <w:rFonts w:ascii="Calibri" w:eastAsia="Calibri" w:hAnsi="Calibri" w:cs="Calibri"/>
        </w:rPr>
      </w:pPr>
      <w:r w:rsidRPr="00F676AE">
        <w:rPr>
          <w:rFonts w:ascii="Calibri" w:eastAsia="Calibri" w:hAnsi="Calibri" w:cs="Calibri"/>
          <w:sz w:val="18"/>
          <w:szCs w:val="18"/>
        </w:rPr>
        <w:t xml:space="preserve">Que mi representante entregará (o “Que entregaré”) los bienes y/o servicios a que se refiere el presente Procedimiento de Licitación de acuerdo con las especificaciones y condiciones requeridas en las Bases de este proceso de adjudicación, con los precios unitarios señalados en mi propuesta económica. </w:t>
      </w:r>
    </w:p>
    <w:p w:rsidR="00D4410F" w:rsidRPr="00F676AE" w:rsidRDefault="00D4410F">
      <w:pPr>
        <w:numPr>
          <w:ilvl w:val="0"/>
          <w:numId w:val="4"/>
        </w:numPr>
        <w:ind w:hanging="360"/>
        <w:jc w:val="both"/>
        <w:rPr>
          <w:rFonts w:ascii="Calibri" w:eastAsia="Calibri" w:hAnsi="Calibri" w:cs="Calibri"/>
        </w:rPr>
      </w:pPr>
      <w:r w:rsidRPr="00F676AE">
        <w:rPr>
          <w:rFonts w:ascii="Calibri" w:eastAsia="Calibri" w:hAnsi="Calibri" w:cs="Calibri"/>
          <w:sz w:val="18"/>
          <w:szCs w:val="18"/>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Gobierno del Estado.</w:t>
      </w:r>
    </w:p>
    <w:p w:rsidR="00D4410F" w:rsidRPr="00F676AE" w:rsidRDefault="00D4410F">
      <w:pPr>
        <w:numPr>
          <w:ilvl w:val="0"/>
          <w:numId w:val="4"/>
        </w:numPr>
        <w:ind w:hanging="360"/>
        <w:jc w:val="both"/>
        <w:rPr>
          <w:rFonts w:ascii="Calibri" w:eastAsia="Calibri" w:hAnsi="Calibri" w:cs="Calibri"/>
        </w:rPr>
      </w:pPr>
      <w:r w:rsidRPr="00F676AE">
        <w:rPr>
          <w:rFonts w:ascii="Calibri" w:eastAsia="Calibri" w:hAnsi="Calibri" w:cs="Calibri"/>
          <w:sz w:val="18"/>
          <w:szCs w:val="18"/>
        </w:rPr>
        <w:t>Manifiesto que los precios cotizados en la presente propuesta, serán los mismos en caso de que la Dirección General de Abastecimientos opte por realizar ajustes al momento de adjudicar de forma parcial los bienes o servicios objeto de este proceso de adquisición.</w:t>
      </w:r>
    </w:p>
    <w:p w:rsidR="00D4410F" w:rsidRPr="00F676AE" w:rsidRDefault="00D4410F">
      <w:pPr>
        <w:numPr>
          <w:ilvl w:val="0"/>
          <w:numId w:val="4"/>
        </w:numPr>
        <w:ind w:hanging="360"/>
        <w:jc w:val="both"/>
        <w:rPr>
          <w:rFonts w:ascii="Calibri" w:eastAsia="Calibri" w:hAnsi="Calibri" w:cs="Calibri"/>
        </w:rPr>
      </w:pPr>
      <w:r w:rsidRPr="00F676AE">
        <w:rPr>
          <w:rFonts w:ascii="Calibri" w:eastAsia="Calibri" w:hAnsi="Calibri" w:cs="Calibri"/>
          <w:sz w:val="18"/>
          <w:szCs w:val="18"/>
        </w:rPr>
        <w:t>En caso de resultar favorecidos, nos comprometemos (O “me comprometeré) a firmar el contrato en los términos señalados en las Bases del presente procedimiento de adjudicación.</w:t>
      </w:r>
    </w:p>
    <w:p w:rsidR="00D4410F" w:rsidRPr="00F676AE" w:rsidRDefault="00D4410F">
      <w:pPr>
        <w:numPr>
          <w:ilvl w:val="0"/>
          <w:numId w:val="4"/>
        </w:numPr>
        <w:ind w:hanging="360"/>
        <w:jc w:val="both"/>
        <w:rPr>
          <w:rFonts w:ascii="Calibri" w:eastAsia="Calibri" w:hAnsi="Calibri" w:cs="Calibri"/>
        </w:rPr>
      </w:pPr>
      <w:r w:rsidRPr="00F676AE">
        <w:rPr>
          <w:rFonts w:ascii="Calibri" w:eastAsia="Calibri" w:hAnsi="Calibri" w:cs="Calibri"/>
          <w:sz w:val="18"/>
          <w:szCs w:val="18"/>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la </w:t>
      </w:r>
      <w:r w:rsidRPr="00F676AE">
        <w:rPr>
          <w:rFonts w:ascii="Calibri" w:eastAsia="Calibri" w:hAnsi="Calibri" w:cs="Calibri"/>
          <w:b/>
          <w:smallCaps/>
          <w:sz w:val="18"/>
          <w:szCs w:val="18"/>
        </w:rPr>
        <w:t xml:space="preserve">DESCALIFICACIÓN DE LOS PARTICIPANTES </w:t>
      </w:r>
      <w:r w:rsidRPr="00F676AE">
        <w:rPr>
          <w:rFonts w:ascii="Calibri" w:eastAsia="Calibri" w:hAnsi="Calibri" w:cs="Calibri"/>
          <w:sz w:val="18"/>
          <w:szCs w:val="18"/>
        </w:rPr>
        <w:t>que se indican en las Bases del presente proceso de adjudicación.</w:t>
      </w:r>
    </w:p>
    <w:p w:rsidR="00D4410F" w:rsidRPr="00F676AE" w:rsidRDefault="00D4410F">
      <w:pPr>
        <w:numPr>
          <w:ilvl w:val="0"/>
          <w:numId w:val="4"/>
        </w:numPr>
        <w:ind w:hanging="360"/>
        <w:jc w:val="both"/>
        <w:rPr>
          <w:rFonts w:ascii="Calibri" w:eastAsia="Calibri" w:hAnsi="Calibri" w:cs="Calibri"/>
        </w:rPr>
      </w:pPr>
      <w:r w:rsidRPr="00F676AE">
        <w:rPr>
          <w:rFonts w:ascii="Calibri" w:eastAsia="Calibri" w:hAnsi="Calibri" w:cs="Calibri"/>
          <w:sz w:val="18"/>
          <w:szCs w:val="18"/>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D4410F" w:rsidRPr="00F676AE" w:rsidRDefault="00D4410F">
      <w:pPr>
        <w:numPr>
          <w:ilvl w:val="0"/>
          <w:numId w:val="4"/>
        </w:numPr>
        <w:ind w:hanging="360"/>
        <w:jc w:val="both"/>
        <w:rPr>
          <w:rFonts w:ascii="Calibri" w:eastAsia="Calibri" w:hAnsi="Calibri" w:cs="Calibri"/>
        </w:rPr>
      </w:pPr>
      <w:r w:rsidRPr="00F676AE">
        <w:rPr>
          <w:rFonts w:ascii="Calibri" w:eastAsia="Calibri" w:hAnsi="Calibri" w:cs="Calibri"/>
          <w:sz w:val="18"/>
          <w:szCs w:val="18"/>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190C05" w:rsidRDefault="00190C05">
      <w:pPr>
        <w:jc w:val="center"/>
        <w:rPr>
          <w:rFonts w:ascii="Calibri" w:eastAsia="Calibri" w:hAnsi="Calibri" w:cs="Calibri"/>
          <w:b/>
          <w:sz w:val="18"/>
          <w:szCs w:val="18"/>
        </w:rPr>
      </w:pPr>
    </w:p>
    <w:p w:rsidR="00190C05" w:rsidRDefault="00190C05">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z w:val="18"/>
          <w:szCs w:val="18"/>
        </w:rPr>
        <w:t>ATENTAMENTE</w:t>
      </w:r>
    </w:p>
    <w:p w:rsidR="00D4410F" w:rsidRPr="00F676AE" w:rsidRDefault="00D4410F">
      <w:pPr>
        <w:jc w:val="center"/>
        <w:rPr>
          <w:rFonts w:ascii="Calibri" w:eastAsia="Calibri" w:hAnsi="Calibri" w:cs="Calibri"/>
          <w:sz w:val="18"/>
          <w:szCs w:val="18"/>
        </w:rPr>
      </w:pPr>
      <w:r w:rsidRPr="00F676AE">
        <w:rPr>
          <w:rFonts w:ascii="Calibri" w:eastAsia="Calibri" w:hAnsi="Calibri" w:cs="Calibri"/>
          <w:sz w:val="18"/>
          <w:szCs w:val="18"/>
        </w:rPr>
        <w:t>_____________________________</w:t>
      </w:r>
    </w:p>
    <w:p w:rsidR="00D4410F" w:rsidRPr="00F676AE" w:rsidRDefault="00D4410F">
      <w:pPr>
        <w:jc w:val="center"/>
        <w:rPr>
          <w:rFonts w:ascii="Calibri" w:eastAsia="Calibri" w:hAnsi="Calibri" w:cs="Calibri"/>
          <w:sz w:val="18"/>
          <w:szCs w:val="18"/>
        </w:rPr>
      </w:pPr>
      <w:r w:rsidRPr="00F676AE">
        <w:rPr>
          <w:rFonts w:ascii="Calibri" w:eastAsia="Calibri" w:hAnsi="Calibri" w:cs="Calibri"/>
          <w:sz w:val="18"/>
          <w:szCs w:val="18"/>
        </w:rPr>
        <w:t>Nombre y firma del Participante o Representante Legal del mismo</w:t>
      </w: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190C05" w:rsidRDefault="00190C05">
      <w:pPr>
        <w:jc w:val="center"/>
        <w:rPr>
          <w:rFonts w:ascii="Calibri" w:eastAsia="Calibri" w:hAnsi="Calibri" w:cs="Calibri"/>
          <w:b/>
          <w:sz w:val="18"/>
          <w:szCs w:val="18"/>
        </w:rPr>
      </w:pPr>
    </w:p>
    <w:p w:rsidR="00190C05" w:rsidRDefault="00190C05">
      <w:pPr>
        <w:jc w:val="center"/>
        <w:rPr>
          <w:rFonts w:ascii="Calibri" w:eastAsia="Calibri" w:hAnsi="Calibri" w:cs="Calibri"/>
          <w:b/>
          <w:sz w:val="18"/>
          <w:szCs w:val="18"/>
        </w:rPr>
      </w:pPr>
    </w:p>
    <w:p w:rsidR="00190C05" w:rsidRDefault="00190C05">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z w:val="18"/>
          <w:szCs w:val="18"/>
        </w:rPr>
        <w:t>ANEXO 5</w:t>
      </w: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mallCaps/>
          <w:sz w:val="18"/>
          <w:szCs w:val="18"/>
        </w:rPr>
        <w:t xml:space="preserve">LICITACIÓN PÚBLICA </w:t>
      </w:r>
      <w:r w:rsidRPr="00F676AE">
        <w:rPr>
          <w:rFonts w:ascii="Calibri" w:eastAsia="Calibri" w:hAnsi="Calibri" w:cs="Calibri"/>
          <w:b/>
          <w:smallCaps/>
          <w:noProof/>
          <w:sz w:val="18"/>
          <w:szCs w:val="18"/>
        </w:rPr>
        <w:t>LOCAL LPLSCC-03/2019</w:t>
      </w:r>
      <w:r w:rsidRPr="00F676AE">
        <w:rPr>
          <w:rFonts w:ascii="Calibri" w:eastAsia="Calibri" w:hAnsi="Calibri" w:cs="Calibri"/>
          <w:b/>
          <w:smallCaps/>
          <w:sz w:val="18"/>
          <w:szCs w:val="18"/>
        </w:rPr>
        <w:t xml:space="preserve"> SIN</w:t>
      </w:r>
      <w:r w:rsidRPr="00F676AE">
        <w:rPr>
          <w:rFonts w:ascii="Calibri" w:eastAsia="Calibri" w:hAnsi="Calibri" w:cs="Calibri"/>
          <w:b/>
          <w:sz w:val="18"/>
          <w:szCs w:val="18"/>
        </w:rPr>
        <w:t xml:space="preserve"> CONCURRENCIA DEL COMITÉ</w:t>
      </w:r>
    </w:p>
    <w:p w:rsidR="00D4410F" w:rsidRPr="00F676AE" w:rsidRDefault="00D4410F">
      <w:pPr>
        <w:jc w:val="center"/>
        <w:rPr>
          <w:rFonts w:ascii="Calibri" w:eastAsia="Calibri" w:hAnsi="Calibri" w:cs="Calibri"/>
          <w:b/>
          <w:sz w:val="18"/>
          <w:szCs w:val="18"/>
        </w:rPr>
      </w:pPr>
    </w:p>
    <w:p w:rsidR="00D4410F" w:rsidRPr="00F676AE" w:rsidRDefault="00D4410F" w:rsidP="00543221">
      <w:pPr>
        <w:jc w:val="center"/>
        <w:rPr>
          <w:rFonts w:ascii="Calibri" w:eastAsia="Calibri" w:hAnsi="Calibri" w:cs="Calibri"/>
          <w:sz w:val="18"/>
          <w:szCs w:val="18"/>
        </w:rPr>
      </w:pPr>
      <w:r w:rsidRPr="00F676AE">
        <w:rPr>
          <w:rFonts w:ascii="Calibri" w:eastAsia="Calibri" w:hAnsi="Calibri" w:cs="Calibri"/>
          <w:b/>
          <w:smallCaps/>
          <w:noProof/>
          <w:sz w:val="18"/>
          <w:szCs w:val="18"/>
        </w:rPr>
        <w:t>"ADQUISICIÓN DE 250 GUIAS DE MENSAJERÍA PREPAGADAS"</w:t>
      </w:r>
    </w:p>
    <w:p w:rsidR="00190C05" w:rsidRDefault="00190C05">
      <w:pPr>
        <w:jc w:val="right"/>
        <w:rPr>
          <w:rFonts w:ascii="Calibri" w:eastAsia="Calibri" w:hAnsi="Calibri" w:cs="Calibri"/>
          <w:sz w:val="18"/>
          <w:szCs w:val="18"/>
        </w:rPr>
      </w:pPr>
    </w:p>
    <w:p w:rsidR="00190C05" w:rsidRDefault="00190C05">
      <w:pPr>
        <w:jc w:val="right"/>
        <w:rPr>
          <w:rFonts w:ascii="Calibri" w:eastAsia="Calibri" w:hAnsi="Calibri" w:cs="Calibri"/>
          <w:sz w:val="18"/>
          <w:szCs w:val="18"/>
        </w:rPr>
      </w:pPr>
    </w:p>
    <w:p w:rsidR="00D4410F" w:rsidRPr="00F676AE" w:rsidRDefault="00D4410F">
      <w:pPr>
        <w:jc w:val="right"/>
        <w:rPr>
          <w:rFonts w:ascii="Calibri" w:eastAsia="Calibri" w:hAnsi="Calibri" w:cs="Calibri"/>
          <w:sz w:val="18"/>
          <w:szCs w:val="18"/>
        </w:rPr>
      </w:pPr>
      <w:r w:rsidRPr="00F676AE">
        <w:rPr>
          <w:rFonts w:ascii="Calibri" w:eastAsia="Calibri" w:hAnsi="Calibri" w:cs="Calibri"/>
          <w:sz w:val="18"/>
          <w:szCs w:val="18"/>
        </w:rPr>
        <w:t xml:space="preserve">Guadalajara Jalisco, </w:t>
      </w:r>
      <w:r w:rsidR="00567B3D" w:rsidRPr="00F676AE">
        <w:rPr>
          <w:rFonts w:ascii="Calibri" w:eastAsia="Calibri" w:hAnsi="Calibri" w:cs="Calibri"/>
          <w:sz w:val="18"/>
          <w:szCs w:val="18"/>
        </w:rPr>
        <w:t>a _</w:t>
      </w:r>
      <w:r w:rsidRPr="00F676AE">
        <w:rPr>
          <w:rFonts w:ascii="Calibri" w:eastAsia="Calibri" w:hAnsi="Calibri" w:cs="Calibri"/>
          <w:sz w:val="18"/>
          <w:szCs w:val="18"/>
        </w:rPr>
        <w:t>__ de ____ del 2019.</w:t>
      </w:r>
    </w:p>
    <w:p w:rsidR="00D4410F" w:rsidRPr="00F676AE" w:rsidRDefault="00D4410F">
      <w:pPr>
        <w:jc w:val="center"/>
        <w:rPr>
          <w:rFonts w:ascii="Calibri" w:eastAsia="Calibri" w:hAnsi="Calibri" w:cs="Calibri"/>
          <w:b/>
          <w:color w:val="080808"/>
          <w:sz w:val="18"/>
          <w:szCs w:val="18"/>
        </w:rPr>
      </w:pPr>
    </w:p>
    <w:p w:rsidR="00D4410F" w:rsidRPr="00F676AE" w:rsidRDefault="00D4410F">
      <w:pPr>
        <w:pStyle w:val="Ttulo4"/>
        <w:rPr>
          <w:rFonts w:ascii="Calibri" w:eastAsia="Calibri" w:hAnsi="Calibri" w:cs="Calibri"/>
          <w:smallCaps/>
          <w:sz w:val="18"/>
          <w:szCs w:val="18"/>
        </w:rPr>
      </w:pPr>
      <w:r w:rsidRPr="00F676AE">
        <w:rPr>
          <w:rFonts w:ascii="Calibri" w:eastAsia="Calibri" w:hAnsi="Calibri" w:cs="Calibri"/>
          <w:smallCaps/>
          <w:sz w:val="18"/>
          <w:szCs w:val="18"/>
        </w:rPr>
        <w:t>ACREDITACIÓN</w:t>
      </w:r>
    </w:p>
    <w:p w:rsidR="00D4410F" w:rsidRPr="00F676AE" w:rsidRDefault="00D4410F">
      <w:pPr>
        <w:rPr>
          <w:rFonts w:ascii="Calibri" w:eastAsia="Calibri" w:hAnsi="Calibri" w:cs="Calibri"/>
          <w:sz w:val="18"/>
          <w:szCs w:val="18"/>
        </w:rPr>
      </w:pPr>
    </w:p>
    <w:p w:rsidR="00D4410F" w:rsidRPr="00F676AE" w:rsidRDefault="00D4410F">
      <w:pPr>
        <w:rPr>
          <w:rFonts w:ascii="Calibri" w:eastAsia="Calibri" w:hAnsi="Calibri" w:cs="Calibri"/>
          <w:sz w:val="18"/>
          <w:szCs w:val="18"/>
        </w:rPr>
      </w:pPr>
    </w:p>
    <w:p w:rsidR="001028B5" w:rsidRPr="00F676AE" w:rsidRDefault="001028B5" w:rsidP="001028B5">
      <w:pPr>
        <w:rPr>
          <w:rFonts w:ascii="Calibri" w:eastAsia="Calibri" w:hAnsi="Calibri" w:cs="Calibri"/>
          <w:b/>
          <w:sz w:val="18"/>
          <w:szCs w:val="18"/>
        </w:rPr>
      </w:pPr>
      <w:r w:rsidRPr="00F676AE">
        <w:rPr>
          <w:rFonts w:ascii="Calibri" w:eastAsia="Calibri" w:hAnsi="Calibri" w:cs="Calibri"/>
          <w:b/>
        </w:rPr>
        <w:t>COMITÉ DE ADQUISICIONES</w:t>
      </w:r>
    </w:p>
    <w:p w:rsidR="00D4410F" w:rsidRPr="00F676AE" w:rsidRDefault="00D4410F">
      <w:pPr>
        <w:rPr>
          <w:rFonts w:ascii="Calibri" w:eastAsia="Calibri" w:hAnsi="Calibri" w:cs="Calibri"/>
          <w:b/>
          <w:sz w:val="18"/>
          <w:szCs w:val="18"/>
        </w:rPr>
      </w:pPr>
      <w:r w:rsidRPr="00F676AE">
        <w:rPr>
          <w:rFonts w:ascii="Calibri" w:eastAsia="Calibri" w:hAnsi="Calibri" w:cs="Calibri"/>
          <w:b/>
          <w:sz w:val="18"/>
          <w:szCs w:val="18"/>
        </w:rPr>
        <w:t>PRESENTE.</w:t>
      </w:r>
    </w:p>
    <w:p w:rsidR="00D4410F" w:rsidRPr="00F676AE" w:rsidRDefault="00D4410F">
      <w:pPr>
        <w:jc w:val="right"/>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 xml:space="preserve">Yo, </w:t>
      </w:r>
      <w:r w:rsidRPr="00F676AE">
        <w:rPr>
          <w:rFonts w:ascii="Calibri" w:eastAsia="Calibri" w:hAnsi="Calibri" w:cs="Calibri"/>
          <w:sz w:val="18"/>
          <w:szCs w:val="18"/>
          <w:u w:val="single"/>
        </w:rPr>
        <w:t>(nombre),</w:t>
      </w:r>
      <w:r w:rsidRPr="00F676AE">
        <w:rPr>
          <w:rFonts w:ascii="Calibri" w:eastAsia="Calibri" w:hAnsi="Calibri" w:cs="Calibri"/>
          <w:sz w:val="18"/>
          <w:szCs w:val="18"/>
        </w:rPr>
        <w:t xml:space="preserve"> manifiesto </w:t>
      </w:r>
      <w:r w:rsidRPr="00F676AE">
        <w:rPr>
          <w:rFonts w:ascii="Calibri" w:eastAsia="Calibri" w:hAnsi="Calibri" w:cs="Calibri"/>
          <w:b/>
          <w:sz w:val="18"/>
          <w:szCs w:val="18"/>
        </w:rPr>
        <w:t>bajo protesta de decir verdad</w:t>
      </w:r>
      <w:r w:rsidRPr="00F676AE">
        <w:rPr>
          <w:rFonts w:ascii="Calibri" w:eastAsia="Calibri" w:hAnsi="Calibri" w:cs="Calibri"/>
          <w:sz w:val="18"/>
          <w:szCs w:val="18"/>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F676AE">
        <w:rPr>
          <w:rFonts w:ascii="Calibri" w:eastAsia="Calibri" w:hAnsi="Calibri" w:cs="Calibri"/>
          <w:b/>
          <w:sz w:val="18"/>
          <w:szCs w:val="18"/>
        </w:rPr>
        <w:t xml:space="preserve">Procedimiento de Licitación Pública </w:t>
      </w:r>
      <w:r w:rsidRPr="00F676AE">
        <w:rPr>
          <w:rFonts w:ascii="Calibri" w:eastAsia="Calibri" w:hAnsi="Calibri" w:cs="Calibri"/>
          <w:b/>
          <w:noProof/>
          <w:sz w:val="18"/>
          <w:szCs w:val="18"/>
        </w:rPr>
        <w:t>LOCAL LPLSCC-03/2019</w:t>
      </w:r>
      <w:r w:rsidRPr="00F676AE">
        <w:rPr>
          <w:rFonts w:ascii="Calibri" w:eastAsia="Calibri" w:hAnsi="Calibri" w:cs="Calibri"/>
          <w:b/>
          <w:sz w:val="18"/>
          <w:szCs w:val="18"/>
        </w:rPr>
        <w:t xml:space="preserve"> Sin Concurrencia del Comité</w:t>
      </w:r>
      <w:r w:rsidRPr="00F676AE">
        <w:rPr>
          <w:rFonts w:ascii="Calibri" w:eastAsia="Calibri" w:hAnsi="Calibri" w:cs="Calibri"/>
          <w:sz w:val="18"/>
          <w:szCs w:val="18"/>
        </w:rPr>
        <w:t>, así como con los documentos que se deriven de éste, a nombre y representación de (persona física o moral).</w:t>
      </w:r>
    </w:p>
    <w:p w:rsidR="00D4410F" w:rsidRPr="00F676AE" w:rsidRDefault="00D4410F">
      <w:pPr>
        <w:jc w:val="center"/>
        <w:rPr>
          <w:rFonts w:ascii="Calibri" w:eastAsia="Calibri" w:hAnsi="Calibri" w:cs="Calibri"/>
          <w:b/>
          <w:sz w:val="18"/>
          <w:szCs w:val="18"/>
        </w:rPr>
      </w:pPr>
    </w:p>
    <w:tbl>
      <w:tblPr>
        <w:tblW w:w="10754" w:type="dxa"/>
        <w:jc w:val="center"/>
        <w:tblLayout w:type="fixed"/>
        <w:tblLook w:val="0000" w:firstRow="0" w:lastRow="0" w:firstColumn="0" w:lastColumn="0" w:noHBand="0" w:noVBand="0"/>
      </w:tblPr>
      <w:tblGrid>
        <w:gridCol w:w="544"/>
        <w:gridCol w:w="3686"/>
        <w:gridCol w:w="1559"/>
        <w:gridCol w:w="4965"/>
      </w:tblGrid>
      <w:tr w:rsidR="00D4410F" w:rsidRPr="00F676A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D4410F" w:rsidRPr="00F676AE" w:rsidRDefault="00D4410F">
            <w:pPr>
              <w:jc w:val="both"/>
              <w:rPr>
                <w:b/>
                <w:sz w:val="18"/>
                <w:szCs w:val="18"/>
              </w:rPr>
            </w:pPr>
            <w:r w:rsidRPr="00F676AE">
              <w:rPr>
                <w:b/>
                <w:sz w:val="18"/>
                <w:szCs w:val="18"/>
              </w:rPr>
              <w:t>Nombre del Licitante :</w:t>
            </w:r>
          </w:p>
        </w:tc>
      </w:tr>
      <w:tr w:rsidR="00D4410F" w:rsidRPr="00F676A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D4410F" w:rsidRPr="00F676AE" w:rsidRDefault="00D4410F">
            <w:pPr>
              <w:jc w:val="both"/>
              <w:rPr>
                <w:sz w:val="18"/>
                <w:szCs w:val="18"/>
              </w:rPr>
            </w:pPr>
            <w:r w:rsidRPr="00F676AE">
              <w:rPr>
                <w:b/>
                <w:sz w:val="18"/>
                <w:szCs w:val="18"/>
              </w:rPr>
              <w:t>No. de Registro del RUPC</w:t>
            </w:r>
            <w:r w:rsidRPr="00F676AE">
              <w:rPr>
                <w:sz w:val="18"/>
                <w:szCs w:val="18"/>
              </w:rPr>
              <w:t xml:space="preserve"> (</w:t>
            </w:r>
            <w:r w:rsidRPr="00F676AE">
              <w:rPr>
                <w:i/>
                <w:sz w:val="18"/>
                <w:szCs w:val="18"/>
              </w:rPr>
              <w:t>en caso de contar con él</w:t>
            </w:r>
            <w:r w:rsidRPr="00F676AE">
              <w:rPr>
                <w:sz w:val="18"/>
                <w:szCs w:val="18"/>
              </w:rPr>
              <w:t>)</w:t>
            </w:r>
          </w:p>
        </w:tc>
      </w:tr>
      <w:tr w:rsidR="00D4410F" w:rsidRPr="00F676A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D4410F" w:rsidRPr="00F676AE" w:rsidRDefault="00D4410F">
            <w:pPr>
              <w:jc w:val="both"/>
              <w:rPr>
                <w:b/>
                <w:sz w:val="18"/>
                <w:szCs w:val="18"/>
              </w:rPr>
            </w:pPr>
            <w:r w:rsidRPr="00F676AE">
              <w:rPr>
                <w:b/>
                <w:sz w:val="18"/>
                <w:szCs w:val="18"/>
              </w:rPr>
              <w:t>No. de Registro Federal de Contribuyentes:</w:t>
            </w:r>
          </w:p>
        </w:tc>
      </w:tr>
      <w:tr w:rsidR="00D4410F" w:rsidRPr="00F676A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D4410F" w:rsidRPr="00F676AE" w:rsidRDefault="00D4410F">
            <w:pPr>
              <w:jc w:val="both"/>
              <w:rPr>
                <w:b/>
                <w:sz w:val="18"/>
                <w:szCs w:val="18"/>
              </w:rPr>
            </w:pPr>
            <w:r w:rsidRPr="00F676AE">
              <w:rPr>
                <w:b/>
                <w:sz w:val="18"/>
                <w:szCs w:val="18"/>
              </w:rPr>
              <w:t xml:space="preserve">Domicilio: </w:t>
            </w:r>
            <w:r w:rsidRPr="00F676AE">
              <w:rPr>
                <w:sz w:val="18"/>
                <w:szCs w:val="18"/>
              </w:rPr>
              <w:t>(</w:t>
            </w:r>
            <w:r w:rsidRPr="00F676AE">
              <w:rPr>
                <w:i/>
                <w:sz w:val="18"/>
                <w:szCs w:val="18"/>
              </w:rPr>
              <w:t>Calle, Número exterior-interior, Colonia, Código Postal</w:t>
            </w:r>
            <w:r w:rsidRPr="00F676AE">
              <w:rPr>
                <w:sz w:val="18"/>
                <w:szCs w:val="18"/>
              </w:rPr>
              <w:t>)</w:t>
            </w:r>
          </w:p>
        </w:tc>
      </w:tr>
      <w:tr w:rsidR="00D4410F" w:rsidRPr="00F676AE">
        <w:trPr>
          <w:jc w:val="center"/>
        </w:trPr>
        <w:tc>
          <w:tcPr>
            <w:tcW w:w="5789" w:type="dxa"/>
            <w:gridSpan w:val="3"/>
            <w:tcBorders>
              <w:top w:val="single" w:sz="6" w:space="0" w:color="000000"/>
              <w:left w:val="single" w:sz="6" w:space="0" w:color="000000"/>
              <w:bottom w:val="single" w:sz="6" w:space="0" w:color="000000"/>
              <w:right w:val="single" w:sz="6" w:space="0" w:color="000000"/>
            </w:tcBorders>
          </w:tcPr>
          <w:p w:rsidR="00D4410F" w:rsidRPr="00F676AE" w:rsidRDefault="00D4410F">
            <w:pPr>
              <w:jc w:val="both"/>
              <w:rPr>
                <w:b/>
                <w:sz w:val="18"/>
                <w:szCs w:val="18"/>
              </w:rPr>
            </w:pPr>
            <w:r w:rsidRPr="00F676AE">
              <w:rPr>
                <w:b/>
                <w:sz w:val="18"/>
                <w:szCs w:val="18"/>
              </w:rPr>
              <w:t>Municipio o Delegación:</w:t>
            </w:r>
          </w:p>
        </w:tc>
        <w:tc>
          <w:tcPr>
            <w:tcW w:w="4965" w:type="dxa"/>
            <w:tcBorders>
              <w:top w:val="single" w:sz="6" w:space="0" w:color="000000"/>
              <w:left w:val="single" w:sz="6" w:space="0" w:color="000000"/>
              <w:bottom w:val="single" w:sz="6" w:space="0" w:color="000000"/>
              <w:right w:val="single" w:sz="6" w:space="0" w:color="000000"/>
            </w:tcBorders>
          </w:tcPr>
          <w:p w:rsidR="00D4410F" w:rsidRPr="00F676AE" w:rsidRDefault="00D4410F">
            <w:pPr>
              <w:jc w:val="both"/>
              <w:rPr>
                <w:b/>
                <w:sz w:val="18"/>
                <w:szCs w:val="18"/>
              </w:rPr>
            </w:pPr>
            <w:r w:rsidRPr="00F676AE">
              <w:rPr>
                <w:b/>
                <w:sz w:val="18"/>
                <w:szCs w:val="18"/>
              </w:rPr>
              <w:t>Entidad Federativa:</w:t>
            </w:r>
          </w:p>
        </w:tc>
      </w:tr>
      <w:tr w:rsidR="00D4410F" w:rsidRPr="00F676AE">
        <w:trPr>
          <w:jc w:val="center"/>
        </w:trPr>
        <w:tc>
          <w:tcPr>
            <w:tcW w:w="4230" w:type="dxa"/>
            <w:gridSpan w:val="2"/>
            <w:tcBorders>
              <w:top w:val="single" w:sz="6" w:space="0" w:color="000000"/>
              <w:left w:val="single" w:sz="6" w:space="0" w:color="000000"/>
              <w:bottom w:val="single" w:sz="6" w:space="0" w:color="000000"/>
              <w:right w:val="single" w:sz="6" w:space="0" w:color="000000"/>
            </w:tcBorders>
          </w:tcPr>
          <w:p w:rsidR="00D4410F" w:rsidRPr="00F676AE" w:rsidRDefault="00D4410F">
            <w:pPr>
              <w:jc w:val="both"/>
              <w:rPr>
                <w:b/>
                <w:sz w:val="18"/>
                <w:szCs w:val="18"/>
              </w:rPr>
            </w:pPr>
            <w:r w:rsidRPr="00F676AE">
              <w:rPr>
                <w:b/>
                <w:sz w:val="18"/>
                <w:szCs w:val="18"/>
              </w:rPr>
              <w:t>Teléfono (s):</w:t>
            </w:r>
          </w:p>
        </w:tc>
        <w:tc>
          <w:tcPr>
            <w:tcW w:w="1559" w:type="dxa"/>
            <w:tcBorders>
              <w:top w:val="single" w:sz="6" w:space="0" w:color="000000"/>
              <w:left w:val="single" w:sz="6" w:space="0" w:color="000000"/>
              <w:bottom w:val="single" w:sz="6" w:space="0" w:color="000000"/>
              <w:right w:val="single" w:sz="6" w:space="0" w:color="000000"/>
            </w:tcBorders>
          </w:tcPr>
          <w:p w:rsidR="00D4410F" w:rsidRPr="00F676AE" w:rsidRDefault="00D4410F">
            <w:pPr>
              <w:jc w:val="both"/>
              <w:rPr>
                <w:b/>
                <w:sz w:val="18"/>
                <w:szCs w:val="18"/>
              </w:rPr>
            </w:pPr>
            <w:r w:rsidRPr="00F676AE">
              <w:rPr>
                <w:b/>
                <w:sz w:val="18"/>
                <w:szCs w:val="18"/>
              </w:rPr>
              <w:t>Fax:</w:t>
            </w:r>
          </w:p>
        </w:tc>
        <w:tc>
          <w:tcPr>
            <w:tcW w:w="4965" w:type="dxa"/>
            <w:tcBorders>
              <w:top w:val="single" w:sz="6" w:space="0" w:color="000000"/>
              <w:left w:val="single" w:sz="6" w:space="0" w:color="000000"/>
              <w:bottom w:val="single" w:sz="6" w:space="0" w:color="000000"/>
              <w:right w:val="single" w:sz="6" w:space="0" w:color="000000"/>
            </w:tcBorders>
          </w:tcPr>
          <w:p w:rsidR="00D4410F" w:rsidRPr="00F676AE" w:rsidRDefault="00D4410F">
            <w:pPr>
              <w:jc w:val="both"/>
              <w:rPr>
                <w:b/>
                <w:sz w:val="18"/>
                <w:szCs w:val="18"/>
              </w:rPr>
            </w:pPr>
            <w:r w:rsidRPr="00F676AE">
              <w:rPr>
                <w:b/>
                <w:sz w:val="18"/>
                <w:szCs w:val="18"/>
              </w:rPr>
              <w:t>Correo Electrónico:</w:t>
            </w:r>
          </w:p>
        </w:tc>
      </w:tr>
      <w:tr w:rsidR="00D4410F" w:rsidRPr="00F676A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D4410F" w:rsidRPr="00F676AE" w:rsidRDefault="00D4410F">
            <w:pPr>
              <w:jc w:val="both"/>
              <w:rPr>
                <w:sz w:val="18"/>
                <w:szCs w:val="18"/>
              </w:rPr>
            </w:pPr>
            <w:r w:rsidRPr="00F676AE">
              <w:rPr>
                <w:b/>
                <w:sz w:val="18"/>
                <w:szCs w:val="18"/>
              </w:rPr>
              <w:t xml:space="preserve">Objeto Social: </w:t>
            </w:r>
            <w:r w:rsidRPr="00F676AE">
              <w:rPr>
                <w:sz w:val="18"/>
                <w:szCs w:val="18"/>
              </w:rPr>
              <w:t>tal y como aparece en el acta constitutiva (persona moral) o actividad preponderante (persona física)</w:t>
            </w:r>
          </w:p>
          <w:p w:rsidR="00D4410F" w:rsidRPr="00F676AE" w:rsidRDefault="00D4410F">
            <w:pPr>
              <w:jc w:val="both"/>
              <w:rPr>
                <w:b/>
                <w:sz w:val="18"/>
                <w:szCs w:val="18"/>
              </w:rPr>
            </w:pPr>
          </w:p>
        </w:tc>
      </w:tr>
      <w:tr w:rsidR="00D4410F" w:rsidRPr="00F676AE">
        <w:trPr>
          <w:trHeight w:val="2420"/>
          <w:jc w:val="center"/>
        </w:trPr>
        <w:tc>
          <w:tcPr>
            <w:tcW w:w="10754" w:type="dxa"/>
            <w:gridSpan w:val="4"/>
            <w:tcBorders>
              <w:top w:val="single" w:sz="6" w:space="0" w:color="000000"/>
              <w:left w:val="single" w:sz="6" w:space="0" w:color="000000"/>
              <w:bottom w:val="single" w:sz="6" w:space="0" w:color="000000"/>
              <w:right w:val="single" w:sz="6" w:space="0" w:color="000000"/>
            </w:tcBorders>
            <w:vAlign w:val="center"/>
          </w:tcPr>
          <w:p w:rsidR="00D4410F" w:rsidRPr="00F676AE" w:rsidRDefault="00D4410F">
            <w:pPr>
              <w:ind w:left="639"/>
              <w:jc w:val="both"/>
              <w:rPr>
                <w:i/>
                <w:sz w:val="18"/>
                <w:szCs w:val="18"/>
                <w:u w:val="single"/>
              </w:rPr>
            </w:pPr>
            <w:r w:rsidRPr="00F676AE">
              <w:rPr>
                <w:i/>
                <w:sz w:val="18"/>
                <w:szCs w:val="18"/>
                <w:u w:val="single"/>
              </w:rPr>
              <w:t>Para Personas Morales:</w:t>
            </w:r>
          </w:p>
          <w:p w:rsidR="00D4410F" w:rsidRPr="00F676AE" w:rsidRDefault="00D4410F">
            <w:pPr>
              <w:jc w:val="both"/>
              <w:rPr>
                <w:b/>
                <w:sz w:val="18"/>
                <w:szCs w:val="18"/>
              </w:rPr>
            </w:pPr>
            <w:r w:rsidRPr="00F676AE">
              <w:rPr>
                <w:b/>
                <w:sz w:val="18"/>
                <w:szCs w:val="18"/>
              </w:rPr>
              <w:t xml:space="preserve">Número de Escritura Pública: </w:t>
            </w:r>
            <w:r w:rsidRPr="00F676AE">
              <w:rPr>
                <w:sz w:val="18"/>
                <w:szCs w:val="18"/>
              </w:rPr>
              <w:t>(</w:t>
            </w:r>
            <w:r w:rsidRPr="00F676AE">
              <w:rPr>
                <w:i/>
                <w:sz w:val="18"/>
                <w:szCs w:val="18"/>
              </w:rPr>
              <w:t xml:space="preserve">Acta Constitutiva y, de haberlas, </w:t>
            </w:r>
            <w:r w:rsidR="00567B3D" w:rsidRPr="00F676AE">
              <w:rPr>
                <w:i/>
                <w:sz w:val="18"/>
                <w:szCs w:val="18"/>
              </w:rPr>
              <w:t>sus reformas y</w:t>
            </w:r>
            <w:r w:rsidRPr="00F676AE">
              <w:rPr>
                <w:i/>
                <w:sz w:val="18"/>
                <w:szCs w:val="18"/>
              </w:rPr>
              <w:t xml:space="preserve"> modificaciones</w:t>
            </w:r>
            <w:r w:rsidRPr="00F676AE">
              <w:rPr>
                <w:sz w:val="18"/>
                <w:szCs w:val="18"/>
              </w:rPr>
              <w:t>)</w:t>
            </w:r>
          </w:p>
          <w:p w:rsidR="00D4410F" w:rsidRPr="00F676AE" w:rsidRDefault="00D4410F">
            <w:pPr>
              <w:jc w:val="both"/>
              <w:rPr>
                <w:b/>
                <w:sz w:val="18"/>
                <w:szCs w:val="18"/>
              </w:rPr>
            </w:pPr>
            <w:r w:rsidRPr="00F676AE">
              <w:rPr>
                <w:b/>
                <w:sz w:val="18"/>
                <w:szCs w:val="18"/>
              </w:rPr>
              <w:t>Fecha y lugar de expedición:</w:t>
            </w:r>
          </w:p>
          <w:p w:rsidR="00D4410F" w:rsidRPr="00F676AE" w:rsidRDefault="00D4410F">
            <w:pPr>
              <w:jc w:val="both"/>
              <w:rPr>
                <w:b/>
                <w:sz w:val="18"/>
                <w:szCs w:val="18"/>
              </w:rPr>
            </w:pPr>
            <w:r w:rsidRPr="00F676AE">
              <w:rPr>
                <w:b/>
                <w:sz w:val="18"/>
                <w:szCs w:val="18"/>
              </w:rPr>
              <w:t>Nombre del Fedatario Público</w:t>
            </w:r>
            <w:r w:rsidRPr="00F676AE">
              <w:rPr>
                <w:sz w:val="18"/>
                <w:szCs w:val="18"/>
              </w:rPr>
              <w:t>, mencionando si es Titular o Suplente</w:t>
            </w:r>
            <w:r w:rsidRPr="00F676AE">
              <w:rPr>
                <w:b/>
                <w:sz w:val="18"/>
                <w:szCs w:val="18"/>
              </w:rPr>
              <w:t>:</w:t>
            </w:r>
          </w:p>
          <w:p w:rsidR="00D4410F" w:rsidRPr="00F676AE" w:rsidRDefault="00D4410F">
            <w:pPr>
              <w:jc w:val="both"/>
              <w:rPr>
                <w:b/>
                <w:sz w:val="18"/>
                <w:szCs w:val="18"/>
              </w:rPr>
            </w:pPr>
            <w:r w:rsidRPr="00F676AE">
              <w:rPr>
                <w:b/>
                <w:sz w:val="18"/>
                <w:szCs w:val="18"/>
              </w:rPr>
              <w:t>Fecha de inscripción en el Registro Público de la Propiedad y de Comercio:</w:t>
            </w:r>
          </w:p>
          <w:p w:rsidR="00D4410F" w:rsidRPr="00F676AE" w:rsidRDefault="00D4410F">
            <w:pPr>
              <w:jc w:val="both"/>
              <w:rPr>
                <w:b/>
                <w:sz w:val="18"/>
                <w:szCs w:val="18"/>
              </w:rPr>
            </w:pPr>
            <w:r w:rsidRPr="00F676AE">
              <w:rPr>
                <w:b/>
                <w:sz w:val="18"/>
                <w:szCs w:val="18"/>
              </w:rPr>
              <w:t>Tomo:                            Libro:                             Agregado con número al Apéndice:</w:t>
            </w:r>
          </w:p>
          <w:p w:rsidR="00D4410F" w:rsidRPr="00F676AE" w:rsidRDefault="00D4410F">
            <w:pPr>
              <w:jc w:val="both"/>
              <w:rPr>
                <w:b/>
                <w:sz w:val="18"/>
                <w:szCs w:val="18"/>
              </w:rPr>
            </w:pPr>
          </w:p>
          <w:p w:rsidR="00D4410F" w:rsidRPr="00F676AE" w:rsidRDefault="00D4410F">
            <w:pPr>
              <w:ind w:left="-70"/>
              <w:jc w:val="both"/>
              <w:rPr>
                <w:sz w:val="18"/>
                <w:szCs w:val="18"/>
              </w:rPr>
            </w:pPr>
            <w:r w:rsidRPr="00F676AE">
              <w:rPr>
                <w:b/>
                <w:sz w:val="18"/>
                <w:szCs w:val="18"/>
              </w:rPr>
              <w:t>*</w:t>
            </w:r>
            <w:r w:rsidRPr="00F676AE">
              <w:rPr>
                <w:sz w:val="18"/>
                <w:szCs w:val="18"/>
              </w:rPr>
              <w:t xml:space="preserve">NOTA: En caso de que hubiere </w:t>
            </w:r>
            <w:r w:rsidR="00567B3D" w:rsidRPr="00F676AE">
              <w:rPr>
                <w:sz w:val="18"/>
                <w:szCs w:val="18"/>
              </w:rPr>
              <w:t>modificaciones al</w:t>
            </w:r>
            <w:r w:rsidRPr="00F676AE">
              <w:rPr>
                <w:sz w:val="18"/>
                <w:szCs w:val="18"/>
              </w:rPr>
              <w:t xml:space="preserve"> Acta Constitutiva (cambio de razón social, de domicilio fiscal, de giro o actividad, etc.), deberá mencionar los datos anteriores que correspondan a dicha modificación y la referencia de la causa de la misma.</w:t>
            </w:r>
          </w:p>
          <w:p w:rsidR="00D4410F" w:rsidRPr="00F676AE" w:rsidRDefault="00D4410F">
            <w:pPr>
              <w:ind w:left="-70"/>
              <w:jc w:val="both"/>
              <w:rPr>
                <w:sz w:val="18"/>
                <w:szCs w:val="18"/>
              </w:rPr>
            </w:pPr>
          </w:p>
          <w:p w:rsidR="00D4410F" w:rsidRPr="00F676AE" w:rsidRDefault="00D4410F">
            <w:pPr>
              <w:ind w:left="639"/>
              <w:jc w:val="both"/>
              <w:rPr>
                <w:i/>
                <w:sz w:val="18"/>
                <w:szCs w:val="18"/>
                <w:u w:val="single"/>
              </w:rPr>
            </w:pPr>
            <w:r w:rsidRPr="00F676AE">
              <w:rPr>
                <w:i/>
                <w:sz w:val="18"/>
                <w:szCs w:val="18"/>
                <w:u w:val="single"/>
              </w:rPr>
              <w:t>Para Personas Físicas:</w:t>
            </w:r>
          </w:p>
          <w:p w:rsidR="00D4410F" w:rsidRPr="00F676AE" w:rsidRDefault="00D4410F">
            <w:pPr>
              <w:jc w:val="both"/>
              <w:rPr>
                <w:b/>
                <w:sz w:val="18"/>
                <w:szCs w:val="18"/>
              </w:rPr>
            </w:pPr>
            <w:r w:rsidRPr="00F676AE">
              <w:rPr>
                <w:b/>
                <w:sz w:val="18"/>
                <w:szCs w:val="18"/>
              </w:rPr>
              <w:t>Número de folio de la Credencial de Elector:</w:t>
            </w:r>
          </w:p>
          <w:p w:rsidR="00D4410F" w:rsidRPr="00F676AE" w:rsidRDefault="00D4410F">
            <w:pPr>
              <w:jc w:val="both"/>
              <w:rPr>
                <w:b/>
                <w:sz w:val="18"/>
                <w:szCs w:val="18"/>
              </w:rPr>
            </w:pPr>
          </w:p>
        </w:tc>
      </w:tr>
      <w:tr w:rsidR="00D4410F" w:rsidRPr="00F676AE">
        <w:trPr>
          <w:trHeight w:val="1120"/>
          <w:jc w:val="center"/>
        </w:trPr>
        <w:tc>
          <w:tcPr>
            <w:tcW w:w="544" w:type="dxa"/>
            <w:tcBorders>
              <w:top w:val="single" w:sz="6" w:space="0" w:color="000000"/>
              <w:left w:val="single" w:sz="6" w:space="0" w:color="000000"/>
              <w:bottom w:val="single" w:sz="6" w:space="0" w:color="000000"/>
              <w:right w:val="single" w:sz="6" w:space="0" w:color="000000"/>
            </w:tcBorders>
            <w:vAlign w:val="center"/>
          </w:tcPr>
          <w:p w:rsidR="00D4410F" w:rsidRPr="00F676AE" w:rsidRDefault="00D4410F">
            <w:pPr>
              <w:ind w:left="101" w:firstLine="10"/>
              <w:rPr>
                <w:b/>
                <w:sz w:val="18"/>
                <w:szCs w:val="18"/>
              </w:rPr>
            </w:pPr>
            <w:r w:rsidRPr="00F676AE">
              <w:rPr>
                <w:b/>
                <w:sz w:val="18"/>
                <w:szCs w:val="18"/>
              </w:rPr>
              <w:t xml:space="preserve">        P  O  D  E  R</w:t>
            </w:r>
          </w:p>
        </w:tc>
        <w:tc>
          <w:tcPr>
            <w:tcW w:w="10210" w:type="dxa"/>
            <w:gridSpan w:val="3"/>
            <w:tcBorders>
              <w:top w:val="single" w:sz="6" w:space="0" w:color="000000"/>
              <w:left w:val="single" w:sz="6" w:space="0" w:color="000000"/>
              <w:bottom w:val="single" w:sz="6" w:space="0" w:color="000000"/>
              <w:right w:val="single" w:sz="6" w:space="0" w:color="000000"/>
            </w:tcBorders>
          </w:tcPr>
          <w:p w:rsidR="00D4410F" w:rsidRPr="00F676AE" w:rsidRDefault="00D4410F">
            <w:pPr>
              <w:jc w:val="both"/>
              <w:rPr>
                <w:i/>
                <w:sz w:val="18"/>
                <w:szCs w:val="18"/>
              </w:rPr>
            </w:pPr>
            <w:r w:rsidRPr="00F676AE">
              <w:rPr>
                <w:i/>
                <w:sz w:val="18"/>
                <w:szCs w:val="18"/>
              </w:rPr>
              <w:t xml:space="preserve">Para Personas Morales o Físicas que comparezcan a través de Apoderado, mediante </w:t>
            </w:r>
            <w:r w:rsidR="00567B3D" w:rsidRPr="00F676AE">
              <w:rPr>
                <w:b/>
                <w:i/>
                <w:sz w:val="18"/>
                <w:szCs w:val="18"/>
              </w:rPr>
              <w:t>Poder General</w:t>
            </w:r>
            <w:r w:rsidRPr="00F676AE">
              <w:rPr>
                <w:i/>
                <w:sz w:val="18"/>
                <w:szCs w:val="18"/>
              </w:rPr>
              <w:t xml:space="preserve"> o </w:t>
            </w:r>
            <w:r w:rsidR="00567B3D" w:rsidRPr="00F676AE">
              <w:rPr>
                <w:b/>
                <w:i/>
                <w:sz w:val="18"/>
                <w:szCs w:val="18"/>
              </w:rPr>
              <w:t>Especial para</w:t>
            </w:r>
            <w:r w:rsidRPr="00F676AE">
              <w:rPr>
                <w:b/>
                <w:i/>
                <w:sz w:val="18"/>
                <w:szCs w:val="18"/>
              </w:rPr>
              <w:t xml:space="preserve"> Actos de Administración o de Dominio</w:t>
            </w:r>
            <w:r w:rsidRPr="00F676AE">
              <w:rPr>
                <w:i/>
                <w:sz w:val="18"/>
                <w:szCs w:val="18"/>
              </w:rPr>
              <w:t xml:space="preserve">. </w:t>
            </w:r>
          </w:p>
          <w:p w:rsidR="00D4410F" w:rsidRPr="00F676AE" w:rsidRDefault="00D4410F">
            <w:pPr>
              <w:jc w:val="both"/>
              <w:rPr>
                <w:sz w:val="18"/>
                <w:szCs w:val="18"/>
              </w:rPr>
            </w:pPr>
            <w:r w:rsidRPr="00F676AE">
              <w:rPr>
                <w:b/>
                <w:sz w:val="18"/>
                <w:szCs w:val="18"/>
              </w:rPr>
              <w:t>Número de Escritura Pública:</w:t>
            </w:r>
          </w:p>
          <w:p w:rsidR="00D4410F" w:rsidRPr="00F676AE" w:rsidRDefault="00D4410F">
            <w:pPr>
              <w:jc w:val="both"/>
              <w:rPr>
                <w:b/>
                <w:sz w:val="18"/>
                <w:szCs w:val="18"/>
              </w:rPr>
            </w:pPr>
            <w:r w:rsidRPr="00F676AE">
              <w:rPr>
                <w:b/>
                <w:sz w:val="18"/>
                <w:szCs w:val="18"/>
              </w:rPr>
              <w:t>Tipo de poder:</w:t>
            </w:r>
          </w:p>
          <w:p w:rsidR="00D4410F" w:rsidRPr="00F676AE" w:rsidRDefault="00D4410F">
            <w:pPr>
              <w:jc w:val="both"/>
              <w:rPr>
                <w:b/>
                <w:sz w:val="18"/>
                <w:szCs w:val="18"/>
              </w:rPr>
            </w:pPr>
            <w:r w:rsidRPr="00F676AE">
              <w:rPr>
                <w:b/>
                <w:sz w:val="18"/>
                <w:szCs w:val="18"/>
              </w:rPr>
              <w:t xml:space="preserve">Nombre del Fedatario </w:t>
            </w:r>
            <w:r w:rsidR="00567B3D" w:rsidRPr="00F676AE">
              <w:rPr>
                <w:b/>
                <w:sz w:val="18"/>
                <w:szCs w:val="18"/>
              </w:rPr>
              <w:t>Público</w:t>
            </w:r>
            <w:r w:rsidR="00567B3D" w:rsidRPr="00F676AE">
              <w:rPr>
                <w:sz w:val="18"/>
                <w:szCs w:val="18"/>
              </w:rPr>
              <w:t>, mencionando</w:t>
            </w:r>
            <w:r w:rsidRPr="00F676AE">
              <w:rPr>
                <w:sz w:val="18"/>
                <w:szCs w:val="18"/>
              </w:rPr>
              <w:t xml:space="preserve"> si es Titular o Suplente</w:t>
            </w:r>
            <w:r w:rsidRPr="00F676AE">
              <w:rPr>
                <w:b/>
                <w:sz w:val="18"/>
                <w:szCs w:val="18"/>
              </w:rPr>
              <w:t>:</w:t>
            </w:r>
          </w:p>
          <w:p w:rsidR="00D4410F" w:rsidRPr="00F676AE" w:rsidRDefault="00D4410F">
            <w:pPr>
              <w:jc w:val="both"/>
              <w:rPr>
                <w:b/>
                <w:sz w:val="18"/>
                <w:szCs w:val="18"/>
              </w:rPr>
            </w:pPr>
            <w:r w:rsidRPr="00F676AE">
              <w:rPr>
                <w:b/>
                <w:sz w:val="18"/>
                <w:szCs w:val="18"/>
              </w:rPr>
              <w:t>Lugar y fecha de expedición:</w:t>
            </w:r>
          </w:p>
          <w:p w:rsidR="00D4410F" w:rsidRPr="00F676AE" w:rsidRDefault="00D4410F">
            <w:pPr>
              <w:jc w:val="both"/>
              <w:rPr>
                <w:b/>
                <w:sz w:val="18"/>
                <w:szCs w:val="18"/>
              </w:rPr>
            </w:pPr>
            <w:r w:rsidRPr="00F676AE">
              <w:rPr>
                <w:b/>
                <w:sz w:val="18"/>
                <w:szCs w:val="18"/>
              </w:rPr>
              <w:t>Fecha de inscripción en el Registro Público de la Propiedad y de Comercio:</w:t>
            </w:r>
          </w:p>
          <w:p w:rsidR="00D4410F" w:rsidRPr="00F676AE" w:rsidRDefault="00D4410F">
            <w:pPr>
              <w:jc w:val="both"/>
              <w:rPr>
                <w:b/>
                <w:sz w:val="18"/>
                <w:szCs w:val="18"/>
              </w:rPr>
            </w:pPr>
            <w:r w:rsidRPr="00F676AE">
              <w:rPr>
                <w:b/>
                <w:sz w:val="18"/>
                <w:szCs w:val="18"/>
              </w:rPr>
              <w:t>Tomo:                 Libro:                             Agregado con número al Apéndice:</w:t>
            </w:r>
          </w:p>
          <w:p w:rsidR="00D4410F" w:rsidRPr="00F676AE" w:rsidRDefault="00D4410F">
            <w:pPr>
              <w:jc w:val="both"/>
              <w:rPr>
                <w:sz w:val="18"/>
                <w:szCs w:val="18"/>
              </w:rPr>
            </w:pPr>
          </w:p>
        </w:tc>
      </w:tr>
    </w:tbl>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z w:val="18"/>
          <w:szCs w:val="18"/>
        </w:rPr>
        <w:t>ATENTAMENTE</w:t>
      </w:r>
    </w:p>
    <w:p w:rsidR="00FB7411" w:rsidRPr="00F676AE" w:rsidRDefault="00FB7411">
      <w:pPr>
        <w:jc w:val="center"/>
        <w:rPr>
          <w:rFonts w:ascii="Calibri" w:eastAsia="Calibri" w:hAnsi="Calibri" w:cs="Calibri"/>
          <w:b/>
          <w:sz w:val="18"/>
          <w:szCs w:val="18"/>
        </w:rPr>
      </w:pPr>
    </w:p>
    <w:p w:rsidR="00FB7411" w:rsidRPr="00F676AE" w:rsidRDefault="00FB7411">
      <w:pPr>
        <w:jc w:val="center"/>
        <w:rPr>
          <w:rFonts w:ascii="Calibri" w:eastAsia="Calibri" w:hAnsi="Calibri" w:cs="Calibri"/>
          <w:b/>
          <w:sz w:val="18"/>
          <w:szCs w:val="18"/>
        </w:rPr>
      </w:pPr>
    </w:p>
    <w:p w:rsidR="00FB7411" w:rsidRPr="00F676AE" w:rsidRDefault="00FB7411">
      <w:pPr>
        <w:jc w:val="center"/>
        <w:rPr>
          <w:rFonts w:ascii="Calibri" w:eastAsia="Calibri" w:hAnsi="Calibri" w:cs="Calibri"/>
          <w:b/>
          <w:sz w:val="18"/>
          <w:szCs w:val="18"/>
        </w:rPr>
      </w:pPr>
    </w:p>
    <w:p w:rsidR="00D4410F" w:rsidRPr="00F676AE" w:rsidRDefault="00D4410F">
      <w:pPr>
        <w:jc w:val="center"/>
        <w:rPr>
          <w:rFonts w:ascii="Calibri" w:eastAsia="Calibri" w:hAnsi="Calibri" w:cs="Calibri"/>
          <w:sz w:val="18"/>
          <w:szCs w:val="18"/>
        </w:rPr>
      </w:pPr>
      <w:r w:rsidRPr="00F676AE">
        <w:rPr>
          <w:rFonts w:ascii="Calibri" w:eastAsia="Calibri" w:hAnsi="Calibri" w:cs="Calibri"/>
          <w:sz w:val="18"/>
          <w:szCs w:val="18"/>
        </w:rPr>
        <w:t>_________________________</w:t>
      </w:r>
    </w:p>
    <w:p w:rsidR="00D4410F" w:rsidRPr="00F676AE" w:rsidRDefault="00D4410F">
      <w:pPr>
        <w:jc w:val="center"/>
        <w:rPr>
          <w:rFonts w:ascii="Calibri" w:eastAsia="Calibri" w:hAnsi="Calibri" w:cs="Calibri"/>
          <w:sz w:val="18"/>
          <w:szCs w:val="18"/>
        </w:rPr>
      </w:pPr>
      <w:r w:rsidRPr="00F676AE">
        <w:rPr>
          <w:rFonts w:ascii="Calibri" w:eastAsia="Calibri" w:hAnsi="Calibri" w:cs="Calibri"/>
          <w:sz w:val="18"/>
          <w:szCs w:val="18"/>
        </w:rPr>
        <w:t>Nombre y firma del Licitante  o Representante Legal</w:t>
      </w:r>
    </w:p>
    <w:p w:rsidR="00D4410F" w:rsidRPr="00F676AE" w:rsidRDefault="00D4410F" w:rsidP="00F00267">
      <w:pP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190C05" w:rsidRDefault="00190C05">
      <w:pPr>
        <w:jc w:val="center"/>
        <w:rPr>
          <w:rFonts w:ascii="Calibri" w:eastAsia="Calibri" w:hAnsi="Calibri" w:cs="Calibri"/>
          <w:b/>
          <w:sz w:val="18"/>
          <w:szCs w:val="18"/>
        </w:rPr>
      </w:pPr>
    </w:p>
    <w:p w:rsidR="00190C05" w:rsidRDefault="00190C05">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z w:val="18"/>
          <w:szCs w:val="18"/>
        </w:rPr>
        <w:t>ANEXO 6</w:t>
      </w: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mallCaps/>
          <w:sz w:val="18"/>
          <w:szCs w:val="18"/>
        </w:rPr>
        <w:t xml:space="preserve">LICITACIÓN PÚBLICA </w:t>
      </w:r>
      <w:r w:rsidRPr="00F676AE">
        <w:rPr>
          <w:rFonts w:ascii="Calibri" w:eastAsia="Calibri" w:hAnsi="Calibri" w:cs="Calibri"/>
          <w:b/>
          <w:smallCaps/>
          <w:noProof/>
          <w:sz w:val="18"/>
          <w:szCs w:val="18"/>
        </w:rPr>
        <w:t>LOCAL LPLSCC-03/2019</w:t>
      </w:r>
    </w:p>
    <w:p w:rsidR="00D4410F" w:rsidRPr="00F676AE" w:rsidRDefault="00D4410F">
      <w:pPr>
        <w:jc w:val="center"/>
        <w:rPr>
          <w:rFonts w:ascii="Calibri" w:eastAsia="Calibri" w:hAnsi="Calibri" w:cs="Calibri"/>
          <w:b/>
          <w:smallCaps/>
          <w:sz w:val="18"/>
          <w:szCs w:val="18"/>
        </w:rPr>
      </w:pPr>
      <w:r w:rsidRPr="00F676AE">
        <w:rPr>
          <w:rFonts w:ascii="Calibri" w:eastAsia="Calibri" w:hAnsi="Calibri" w:cs="Calibri"/>
          <w:b/>
          <w:smallCaps/>
          <w:sz w:val="18"/>
          <w:szCs w:val="18"/>
        </w:rPr>
        <w:t xml:space="preserve">SIN </w:t>
      </w:r>
      <w:r w:rsidRPr="00F676AE">
        <w:rPr>
          <w:rFonts w:ascii="Calibri" w:eastAsia="Calibri" w:hAnsi="Calibri" w:cs="Calibri"/>
          <w:b/>
          <w:sz w:val="18"/>
          <w:szCs w:val="18"/>
        </w:rPr>
        <w:t>CONCURRENCIA DEL COMITÉ</w:t>
      </w: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color w:val="080808"/>
          <w:sz w:val="18"/>
          <w:szCs w:val="18"/>
        </w:rPr>
      </w:pPr>
      <w:r w:rsidRPr="00F676AE">
        <w:rPr>
          <w:rFonts w:ascii="Calibri" w:eastAsia="Calibri" w:hAnsi="Calibri" w:cs="Calibri"/>
          <w:b/>
          <w:smallCaps/>
          <w:noProof/>
          <w:sz w:val="18"/>
          <w:szCs w:val="18"/>
        </w:rPr>
        <w:t>"ADQUISICIÓN DE 250 GUIAS DE MENSAJERÍA PREPAGADAS"</w:t>
      </w:r>
    </w:p>
    <w:p w:rsidR="00D4410F" w:rsidRPr="00F676AE" w:rsidRDefault="00D4410F">
      <w:pPr>
        <w:jc w:val="center"/>
        <w:rPr>
          <w:rFonts w:ascii="Calibri" w:eastAsia="Calibri" w:hAnsi="Calibri" w:cs="Calibri"/>
          <w:b/>
          <w:color w:val="080808"/>
          <w:sz w:val="18"/>
          <w:szCs w:val="18"/>
        </w:rPr>
      </w:pPr>
      <w:r w:rsidRPr="00F676AE">
        <w:rPr>
          <w:rFonts w:ascii="Calibri" w:eastAsia="Calibri" w:hAnsi="Calibri" w:cs="Calibri"/>
          <w:b/>
          <w:color w:val="080808"/>
          <w:sz w:val="18"/>
          <w:szCs w:val="18"/>
        </w:rPr>
        <w:t xml:space="preserve"> DECLARACIÓN DE INTEGRIDAD Y NO COLUSIÓN DE PROVEEDORES</w:t>
      </w:r>
      <w:r w:rsidRPr="00F676AE">
        <w:rPr>
          <w:rFonts w:ascii="Calibri" w:eastAsia="Calibri" w:hAnsi="Calibri" w:cs="Calibri"/>
          <w:b/>
          <w:sz w:val="18"/>
          <w:szCs w:val="18"/>
        </w:rPr>
        <w:t>.</w:t>
      </w:r>
    </w:p>
    <w:p w:rsidR="00D4410F" w:rsidRPr="00F676AE" w:rsidRDefault="00D4410F">
      <w:pPr>
        <w:jc w:val="center"/>
        <w:rPr>
          <w:rFonts w:ascii="Calibri" w:eastAsia="Calibri" w:hAnsi="Calibri" w:cs="Calibri"/>
          <w:b/>
          <w:sz w:val="18"/>
          <w:szCs w:val="18"/>
        </w:rPr>
      </w:pPr>
    </w:p>
    <w:p w:rsidR="00D4410F" w:rsidRDefault="00D4410F">
      <w:pPr>
        <w:tabs>
          <w:tab w:val="left" w:pos="5670"/>
        </w:tabs>
        <w:jc w:val="both"/>
        <w:rPr>
          <w:rFonts w:ascii="Calibri" w:eastAsia="Calibri" w:hAnsi="Calibri" w:cs="Calibri"/>
          <w:sz w:val="18"/>
          <w:szCs w:val="18"/>
        </w:rPr>
      </w:pPr>
    </w:p>
    <w:p w:rsidR="00190C05" w:rsidRPr="00F676AE" w:rsidRDefault="00190C05">
      <w:pPr>
        <w:tabs>
          <w:tab w:val="left" w:pos="5670"/>
        </w:tabs>
        <w:jc w:val="both"/>
        <w:rPr>
          <w:rFonts w:ascii="Calibri" w:eastAsia="Calibri" w:hAnsi="Calibri" w:cs="Calibri"/>
          <w:sz w:val="18"/>
          <w:szCs w:val="18"/>
        </w:rPr>
      </w:pPr>
    </w:p>
    <w:p w:rsidR="00D4410F" w:rsidRPr="00F676AE" w:rsidRDefault="00D4410F">
      <w:pPr>
        <w:jc w:val="right"/>
        <w:rPr>
          <w:rFonts w:ascii="Calibri" w:eastAsia="Calibri" w:hAnsi="Calibri" w:cs="Calibri"/>
          <w:sz w:val="18"/>
          <w:szCs w:val="18"/>
        </w:rPr>
      </w:pPr>
      <w:r w:rsidRPr="00F676AE">
        <w:rPr>
          <w:rFonts w:ascii="Calibri" w:eastAsia="Calibri" w:hAnsi="Calibri" w:cs="Calibri"/>
          <w:sz w:val="18"/>
          <w:szCs w:val="18"/>
        </w:rPr>
        <w:t>Guadalajara Jalisco, a ___ de ____ del 2019.</w:t>
      </w:r>
    </w:p>
    <w:p w:rsidR="00D4410F" w:rsidRPr="00F676AE" w:rsidRDefault="00D4410F">
      <w:pPr>
        <w:rPr>
          <w:rFonts w:ascii="Calibri" w:eastAsia="Calibri" w:hAnsi="Calibri" w:cs="Calibri"/>
          <w:sz w:val="18"/>
          <w:szCs w:val="18"/>
        </w:rPr>
      </w:pPr>
    </w:p>
    <w:p w:rsidR="00D4410F" w:rsidRPr="00F676AE" w:rsidRDefault="00D4410F">
      <w:pPr>
        <w:rPr>
          <w:rFonts w:ascii="Calibri" w:eastAsia="Calibri" w:hAnsi="Calibri" w:cs="Calibri"/>
          <w:b/>
        </w:rPr>
      </w:pPr>
    </w:p>
    <w:p w:rsidR="001028B5" w:rsidRPr="00F676AE" w:rsidRDefault="001028B5" w:rsidP="001028B5">
      <w:pPr>
        <w:rPr>
          <w:rFonts w:ascii="Calibri" w:eastAsia="Calibri" w:hAnsi="Calibri" w:cs="Calibri"/>
          <w:b/>
          <w:sz w:val="18"/>
          <w:szCs w:val="18"/>
        </w:rPr>
      </w:pPr>
      <w:r w:rsidRPr="00F676AE">
        <w:rPr>
          <w:rFonts w:ascii="Calibri" w:eastAsia="Calibri" w:hAnsi="Calibri" w:cs="Calibri"/>
          <w:b/>
        </w:rPr>
        <w:t>COMITÉ DE ADQUISICIONES</w:t>
      </w:r>
    </w:p>
    <w:p w:rsidR="00D4410F" w:rsidRPr="00F676AE" w:rsidRDefault="00D4410F">
      <w:pPr>
        <w:rPr>
          <w:rFonts w:ascii="Calibri" w:eastAsia="Calibri" w:hAnsi="Calibri" w:cs="Calibri"/>
          <w:b/>
          <w:sz w:val="18"/>
          <w:szCs w:val="18"/>
        </w:rPr>
      </w:pPr>
      <w:r w:rsidRPr="00F676AE">
        <w:rPr>
          <w:rFonts w:ascii="Calibri" w:eastAsia="Calibri" w:hAnsi="Calibri" w:cs="Calibri"/>
          <w:b/>
          <w:sz w:val="18"/>
          <w:szCs w:val="18"/>
        </w:rPr>
        <w:t>PRESENTE.</w:t>
      </w:r>
    </w:p>
    <w:p w:rsidR="00D4410F" w:rsidRPr="00F676AE" w:rsidRDefault="00D4410F">
      <w:pPr>
        <w:tabs>
          <w:tab w:val="left" w:pos="5670"/>
        </w:tabs>
        <w:jc w:val="both"/>
        <w:rPr>
          <w:rFonts w:ascii="Calibri" w:eastAsia="Calibri" w:hAnsi="Calibri" w:cs="Calibri"/>
          <w:sz w:val="18"/>
          <w:szCs w:val="18"/>
        </w:rPr>
      </w:pPr>
    </w:p>
    <w:p w:rsidR="00D4410F" w:rsidRPr="00F676AE" w:rsidRDefault="00D4410F">
      <w:pPr>
        <w:tabs>
          <w:tab w:val="left" w:pos="5670"/>
        </w:tabs>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 xml:space="preserve">En cumplimiento con los requisitos establecidos en el presente Proceso de Adquisición para la </w:t>
      </w:r>
      <w:r w:rsidRPr="00F676AE">
        <w:rPr>
          <w:rFonts w:ascii="Calibri" w:eastAsia="Calibri" w:hAnsi="Calibri" w:cs="Calibri"/>
          <w:b/>
          <w:sz w:val="18"/>
          <w:szCs w:val="18"/>
        </w:rPr>
        <w:t xml:space="preserve">Licitación Pública </w:t>
      </w:r>
      <w:r w:rsidRPr="00F676AE">
        <w:rPr>
          <w:rFonts w:ascii="Calibri" w:eastAsia="Calibri" w:hAnsi="Calibri" w:cs="Calibri"/>
          <w:b/>
          <w:noProof/>
          <w:sz w:val="18"/>
          <w:szCs w:val="18"/>
        </w:rPr>
        <w:t>LOCAL LPLSCC-03/2019</w:t>
      </w:r>
      <w:r w:rsidR="00FB7411" w:rsidRPr="00F676AE">
        <w:rPr>
          <w:rFonts w:ascii="Calibri" w:eastAsia="Calibri" w:hAnsi="Calibri" w:cs="Calibri"/>
          <w:b/>
          <w:noProof/>
          <w:sz w:val="18"/>
          <w:szCs w:val="18"/>
        </w:rPr>
        <w:t xml:space="preserve"> </w:t>
      </w:r>
      <w:r w:rsidRPr="00F676AE">
        <w:rPr>
          <w:rFonts w:ascii="Calibri" w:eastAsia="Calibri" w:hAnsi="Calibri" w:cs="Calibri"/>
          <w:b/>
          <w:sz w:val="18"/>
          <w:szCs w:val="18"/>
        </w:rPr>
        <w:t>Sin Concurrencia del Comité</w:t>
      </w:r>
      <w:r w:rsidRPr="00F676AE">
        <w:rPr>
          <w:rFonts w:ascii="Calibri" w:eastAsia="Calibri" w:hAnsi="Calibri" w:cs="Calibri"/>
          <w:sz w:val="18"/>
          <w:szCs w:val="18"/>
        </w:rPr>
        <w:t xml:space="preserve"> para la entrega de los </w:t>
      </w:r>
      <w:r w:rsidRPr="00F676AE">
        <w:rPr>
          <w:rFonts w:ascii="Calibri" w:eastAsia="Calibri" w:hAnsi="Calibri" w:cs="Calibri"/>
          <w:b/>
          <w:smallCaps/>
          <w:noProof/>
          <w:sz w:val="18"/>
          <w:szCs w:val="18"/>
        </w:rPr>
        <w:t>"ADQUISICIÓN DE 250 GUIAS DE MENSAJERÍA PREPAGADAS"</w:t>
      </w:r>
      <w:r w:rsidRPr="00F676AE">
        <w:rPr>
          <w:rFonts w:ascii="Calibri" w:eastAsia="Calibri" w:hAnsi="Calibri" w:cs="Calibri"/>
          <w:sz w:val="18"/>
          <w:szCs w:val="18"/>
        </w:rPr>
        <w:t>por medio del presente  manifiesto  bajo protesta de decir verdad que por sí mismos o a través de interpósita persona, el proveedor (</w:t>
      </w:r>
      <w:r w:rsidRPr="00F676AE">
        <w:rPr>
          <w:rFonts w:ascii="Calibri" w:eastAsia="Calibri" w:hAnsi="Calibri" w:cs="Calibri"/>
          <w:i/>
          <w:sz w:val="18"/>
          <w:szCs w:val="18"/>
        </w:rPr>
        <w:t>persona física o moral</w:t>
      </w:r>
      <w:r w:rsidRPr="00F676AE">
        <w:rPr>
          <w:rFonts w:ascii="Calibri" w:eastAsia="Calibri" w:hAnsi="Calibri" w:cs="Calibri"/>
          <w:sz w:val="18"/>
          <w:szCs w:val="18"/>
        </w:rPr>
        <w:t>), a quien represento, se abstendrá de adoptar conductas, para que los servidores públicos de la Dirección General de Abastecimientos de la Secretaría de Administración y/o la Unidad Centralizada de Compras, induzcan o alteren la evaluaciones de las proposiciones, el resultado del procedimiento u otros aspectos que otorguen condiciones más ventajosas con relación a los demás participantes, así como la celebración de acuerdos colusorios.</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A su vez manifiesto no encontrarme dentro de los supuestos establecidos en el artículo 52 de la Ley de Compras Gubernamentales, Enajenaciones y Contratación de Servicios del Estado de Jalisco y sus Municipios.</w:t>
      </w:r>
    </w:p>
    <w:p w:rsidR="00D4410F" w:rsidRPr="00F676AE" w:rsidRDefault="00D4410F">
      <w:pPr>
        <w:tabs>
          <w:tab w:val="left" w:pos="1"/>
        </w:tabs>
        <w:jc w:val="both"/>
        <w:rPr>
          <w:rFonts w:ascii="Calibri" w:eastAsia="Calibri" w:hAnsi="Calibri" w:cs="Calibri"/>
          <w:sz w:val="18"/>
          <w:szCs w:val="18"/>
        </w:rPr>
      </w:pPr>
    </w:p>
    <w:p w:rsidR="00D4410F" w:rsidRPr="00F676AE" w:rsidRDefault="00D4410F">
      <w:pPr>
        <w:tabs>
          <w:tab w:val="left" w:pos="1"/>
        </w:tabs>
        <w:jc w:val="both"/>
        <w:rPr>
          <w:rFonts w:ascii="Calibri" w:eastAsia="Calibri" w:hAnsi="Calibri" w:cs="Calibri"/>
          <w:sz w:val="18"/>
          <w:szCs w:val="18"/>
        </w:rPr>
      </w:pPr>
    </w:p>
    <w:p w:rsidR="00D4410F" w:rsidRPr="00F676AE" w:rsidRDefault="00D4410F">
      <w:pPr>
        <w:tabs>
          <w:tab w:val="left" w:pos="5670"/>
        </w:tabs>
        <w:jc w:val="both"/>
        <w:rPr>
          <w:rFonts w:ascii="Calibri" w:eastAsia="Calibri" w:hAnsi="Calibri" w:cs="Calibri"/>
          <w:sz w:val="18"/>
          <w:szCs w:val="18"/>
        </w:rPr>
      </w:pPr>
    </w:p>
    <w:p w:rsidR="00D4410F" w:rsidRPr="00F676AE" w:rsidRDefault="00D4410F">
      <w:pP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spacing w:after="120" w:line="480" w:lineRule="auto"/>
        <w:jc w:val="center"/>
        <w:rPr>
          <w:rFonts w:ascii="Calibri" w:eastAsia="Calibri" w:hAnsi="Calibri" w:cs="Calibri"/>
          <w:b/>
        </w:rPr>
      </w:pPr>
      <w:r w:rsidRPr="00F676AE">
        <w:rPr>
          <w:rFonts w:ascii="Calibri" w:eastAsia="Calibri" w:hAnsi="Calibri" w:cs="Calibri"/>
          <w:b/>
        </w:rPr>
        <w:t>ATENTAMENTE</w:t>
      </w:r>
    </w:p>
    <w:p w:rsidR="00D4410F" w:rsidRPr="00F676AE" w:rsidRDefault="00D4410F">
      <w:pPr>
        <w:jc w:val="center"/>
        <w:rPr>
          <w:rFonts w:ascii="Calibri" w:eastAsia="Calibri" w:hAnsi="Calibri" w:cs="Calibri"/>
        </w:rPr>
      </w:pPr>
      <w:r w:rsidRPr="00F676AE">
        <w:rPr>
          <w:rFonts w:ascii="Calibri" w:eastAsia="Calibri" w:hAnsi="Calibri" w:cs="Calibri"/>
        </w:rPr>
        <w:t>_________________________</w:t>
      </w:r>
    </w:p>
    <w:p w:rsidR="00D4410F" w:rsidRPr="00F676AE" w:rsidRDefault="00D4410F">
      <w:pPr>
        <w:jc w:val="center"/>
        <w:rPr>
          <w:rFonts w:ascii="Calibri" w:eastAsia="Calibri" w:hAnsi="Calibri" w:cs="Calibri"/>
        </w:rPr>
      </w:pPr>
      <w:r w:rsidRPr="00F676AE">
        <w:rPr>
          <w:rFonts w:ascii="Calibri" w:eastAsia="Calibri" w:hAnsi="Calibri" w:cs="Calibri"/>
        </w:rPr>
        <w:t xml:space="preserve">Nombre y firma del Licitante </w:t>
      </w:r>
    </w:p>
    <w:p w:rsidR="00D4410F" w:rsidRPr="00F676AE" w:rsidRDefault="00D4410F">
      <w:pPr>
        <w:jc w:val="center"/>
        <w:rPr>
          <w:rFonts w:ascii="Calibri" w:eastAsia="Calibri" w:hAnsi="Calibri" w:cs="Calibri"/>
        </w:rPr>
      </w:pPr>
      <w:r w:rsidRPr="00F676AE">
        <w:rPr>
          <w:rFonts w:ascii="Calibri" w:eastAsia="Calibri" w:hAnsi="Calibri" w:cs="Calibri"/>
        </w:rPr>
        <w:t xml:space="preserve">o Representante Legal </w:t>
      </w:r>
    </w:p>
    <w:p w:rsidR="00D4410F" w:rsidRPr="00F676AE" w:rsidRDefault="00D4410F">
      <w:pPr>
        <w:jc w:val="center"/>
        <w:rPr>
          <w:rFonts w:ascii="Calibri" w:eastAsia="Calibri" w:hAnsi="Calibri" w:cs="Calibri"/>
          <w:b/>
          <w:color w:val="080808"/>
          <w:sz w:val="18"/>
          <w:szCs w:val="18"/>
        </w:rPr>
      </w:pPr>
    </w:p>
    <w:p w:rsidR="00D4410F" w:rsidRPr="00F676AE" w:rsidRDefault="00D4410F">
      <w:pPr>
        <w:jc w:val="center"/>
        <w:rPr>
          <w:rFonts w:ascii="Calibri" w:eastAsia="Calibri" w:hAnsi="Calibri" w:cs="Calibri"/>
          <w:b/>
          <w:color w:val="080808"/>
          <w:sz w:val="18"/>
          <w:szCs w:val="18"/>
        </w:rPr>
      </w:pPr>
    </w:p>
    <w:p w:rsidR="00D4410F" w:rsidRPr="00F676AE" w:rsidRDefault="00D4410F">
      <w:pPr>
        <w:jc w:val="center"/>
        <w:rPr>
          <w:rFonts w:ascii="Calibri" w:eastAsia="Calibri" w:hAnsi="Calibri" w:cs="Calibri"/>
          <w:b/>
          <w:color w:val="080808"/>
          <w:sz w:val="18"/>
          <w:szCs w:val="18"/>
        </w:rPr>
      </w:pPr>
    </w:p>
    <w:p w:rsidR="00D4410F" w:rsidRPr="00F676AE" w:rsidRDefault="00D4410F">
      <w:pPr>
        <w:jc w:val="center"/>
        <w:rPr>
          <w:rFonts w:ascii="Calibri" w:eastAsia="Calibri" w:hAnsi="Calibri" w:cs="Calibri"/>
          <w:b/>
          <w:color w:val="080808"/>
          <w:sz w:val="18"/>
          <w:szCs w:val="18"/>
        </w:rPr>
      </w:pPr>
    </w:p>
    <w:p w:rsidR="00D4410F" w:rsidRPr="00F676AE" w:rsidRDefault="00D4410F">
      <w:pPr>
        <w:jc w:val="center"/>
        <w:rPr>
          <w:rFonts w:ascii="Calibri" w:eastAsia="Calibri" w:hAnsi="Calibri" w:cs="Calibri"/>
          <w:b/>
          <w:color w:val="080808"/>
          <w:sz w:val="18"/>
          <w:szCs w:val="18"/>
        </w:rPr>
      </w:pPr>
    </w:p>
    <w:p w:rsidR="00D4410F" w:rsidRPr="00F676AE" w:rsidRDefault="00D4410F">
      <w:pPr>
        <w:jc w:val="center"/>
        <w:rPr>
          <w:rFonts w:ascii="Calibri" w:eastAsia="Calibri" w:hAnsi="Calibri" w:cs="Calibri"/>
          <w:b/>
          <w:color w:val="080808"/>
          <w:sz w:val="18"/>
          <w:szCs w:val="18"/>
        </w:rPr>
      </w:pPr>
    </w:p>
    <w:p w:rsidR="00D4410F" w:rsidRPr="00F676AE" w:rsidRDefault="00D4410F">
      <w:pPr>
        <w:jc w:val="center"/>
        <w:rPr>
          <w:rFonts w:ascii="Calibri" w:eastAsia="Calibri" w:hAnsi="Calibri" w:cs="Calibri"/>
          <w:b/>
          <w:color w:val="080808"/>
          <w:sz w:val="18"/>
          <w:szCs w:val="18"/>
        </w:rPr>
      </w:pPr>
    </w:p>
    <w:p w:rsidR="00D4410F" w:rsidRPr="00F676AE" w:rsidRDefault="00D4410F">
      <w:pPr>
        <w:jc w:val="center"/>
        <w:rPr>
          <w:rFonts w:ascii="Calibri" w:eastAsia="Calibri" w:hAnsi="Calibri" w:cs="Calibri"/>
          <w:b/>
          <w:color w:val="080808"/>
          <w:sz w:val="18"/>
          <w:szCs w:val="18"/>
        </w:rPr>
      </w:pPr>
    </w:p>
    <w:p w:rsidR="00FB7411" w:rsidRPr="00F676AE" w:rsidRDefault="00FB7411">
      <w:pPr>
        <w:jc w:val="center"/>
        <w:rPr>
          <w:rFonts w:ascii="Calibri" w:eastAsia="Calibri" w:hAnsi="Calibri" w:cs="Calibri"/>
          <w:b/>
          <w:color w:val="080808"/>
          <w:sz w:val="18"/>
          <w:szCs w:val="18"/>
        </w:rPr>
      </w:pPr>
    </w:p>
    <w:p w:rsidR="00FB7411" w:rsidRPr="00F676AE" w:rsidRDefault="00FB7411">
      <w:pPr>
        <w:jc w:val="center"/>
        <w:rPr>
          <w:rFonts w:ascii="Calibri" w:eastAsia="Calibri" w:hAnsi="Calibri" w:cs="Calibri"/>
          <w:b/>
          <w:color w:val="080808"/>
          <w:sz w:val="18"/>
          <w:szCs w:val="18"/>
        </w:rPr>
      </w:pPr>
    </w:p>
    <w:p w:rsidR="00FB7411" w:rsidRPr="00F676AE" w:rsidRDefault="00FB7411">
      <w:pPr>
        <w:jc w:val="center"/>
        <w:rPr>
          <w:rFonts w:ascii="Calibri" w:eastAsia="Calibri" w:hAnsi="Calibri" w:cs="Calibri"/>
          <w:b/>
          <w:color w:val="080808"/>
          <w:sz w:val="18"/>
          <w:szCs w:val="18"/>
        </w:rPr>
      </w:pPr>
    </w:p>
    <w:p w:rsidR="00D4410F" w:rsidRPr="00F676AE" w:rsidRDefault="00D4410F">
      <w:pPr>
        <w:jc w:val="center"/>
        <w:rPr>
          <w:rFonts w:ascii="Calibri" w:eastAsia="Calibri" w:hAnsi="Calibri" w:cs="Calibri"/>
          <w:b/>
          <w:color w:val="080808"/>
          <w:sz w:val="18"/>
          <w:szCs w:val="18"/>
        </w:rPr>
      </w:pPr>
    </w:p>
    <w:p w:rsidR="00D4410F" w:rsidRPr="00F676AE" w:rsidRDefault="00D4410F">
      <w:pPr>
        <w:jc w:val="center"/>
        <w:rPr>
          <w:rFonts w:ascii="Calibri" w:eastAsia="Calibri" w:hAnsi="Calibri" w:cs="Calibri"/>
          <w:b/>
          <w:color w:val="080808"/>
          <w:sz w:val="18"/>
          <w:szCs w:val="18"/>
        </w:rPr>
      </w:pPr>
    </w:p>
    <w:p w:rsidR="00D4410F" w:rsidRPr="00F676AE" w:rsidRDefault="00D4410F">
      <w:pPr>
        <w:jc w:val="center"/>
        <w:rPr>
          <w:rFonts w:ascii="Calibri" w:eastAsia="Calibri" w:hAnsi="Calibri" w:cs="Calibri"/>
          <w:b/>
          <w:color w:val="080808"/>
          <w:sz w:val="18"/>
          <w:szCs w:val="18"/>
        </w:rPr>
      </w:pPr>
    </w:p>
    <w:p w:rsidR="00D4410F" w:rsidRPr="00F676AE" w:rsidRDefault="00D4410F">
      <w:pPr>
        <w:jc w:val="center"/>
        <w:rPr>
          <w:rFonts w:ascii="Calibri" w:eastAsia="Calibri" w:hAnsi="Calibri" w:cs="Calibri"/>
          <w:b/>
          <w:color w:val="080808"/>
          <w:sz w:val="18"/>
          <w:szCs w:val="18"/>
        </w:rPr>
      </w:pPr>
    </w:p>
    <w:p w:rsidR="00D4410F" w:rsidRPr="00F676AE" w:rsidRDefault="00D4410F">
      <w:pPr>
        <w:rPr>
          <w:rFonts w:ascii="Calibri" w:eastAsia="Calibri" w:hAnsi="Calibri" w:cs="Calibri"/>
          <w:b/>
          <w:color w:val="080808"/>
          <w:sz w:val="18"/>
          <w:szCs w:val="18"/>
        </w:rPr>
      </w:pPr>
    </w:p>
    <w:p w:rsidR="00D4410F" w:rsidRPr="00F676AE" w:rsidRDefault="00D4410F">
      <w:pPr>
        <w:rPr>
          <w:rFonts w:ascii="Calibri" w:eastAsia="Calibri" w:hAnsi="Calibri" w:cs="Calibri"/>
          <w:b/>
          <w:color w:val="080808"/>
          <w:sz w:val="18"/>
          <w:szCs w:val="18"/>
        </w:rPr>
      </w:pPr>
    </w:p>
    <w:p w:rsidR="00D4410F" w:rsidRPr="00F676AE" w:rsidRDefault="00D4410F">
      <w:pPr>
        <w:jc w:val="center"/>
        <w:rPr>
          <w:rFonts w:ascii="Calibri" w:eastAsia="Calibri" w:hAnsi="Calibri" w:cs="Calibri"/>
          <w:b/>
          <w:color w:val="080808"/>
          <w:sz w:val="18"/>
          <w:szCs w:val="18"/>
        </w:rPr>
      </w:pPr>
    </w:p>
    <w:p w:rsidR="00D4410F" w:rsidRPr="00F676AE" w:rsidRDefault="00D4410F">
      <w:pPr>
        <w:jc w:val="center"/>
        <w:rPr>
          <w:rFonts w:ascii="Calibri" w:eastAsia="Calibri" w:hAnsi="Calibri" w:cs="Calibri"/>
          <w:b/>
          <w:color w:val="080808"/>
          <w:sz w:val="18"/>
          <w:szCs w:val="18"/>
        </w:rPr>
      </w:pPr>
    </w:p>
    <w:p w:rsidR="00D4410F" w:rsidRPr="00F676AE" w:rsidRDefault="00D4410F" w:rsidP="00F00267">
      <w:pP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z w:val="18"/>
          <w:szCs w:val="18"/>
        </w:rPr>
        <w:t>ANEXO 7</w:t>
      </w: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mallCaps/>
          <w:sz w:val="18"/>
          <w:szCs w:val="18"/>
        </w:rPr>
        <w:t xml:space="preserve">LICITACIÓN PÚBLICA </w:t>
      </w:r>
      <w:r w:rsidRPr="00F676AE">
        <w:rPr>
          <w:rFonts w:ascii="Calibri" w:eastAsia="Calibri" w:hAnsi="Calibri" w:cs="Calibri"/>
          <w:b/>
          <w:smallCaps/>
          <w:noProof/>
          <w:sz w:val="18"/>
          <w:szCs w:val="18"/>
        </w:rPr>
        <w:t>LOCAL LPLSCC-03/2019</w:t>
      </w: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mallCaps/>
          <w:sz w:val="18"/>
          <w:szCs w:val="18"/>
        </w:rPr>
        <w:t>SIN</w:t>
      </w:r>
      <w:r w:rsidRPr="00F676AE">
        <w:rPr>
          <w:rFonts w:ascii="Calibri" w:eastAsia="Calibri" w:hAnsi="Calibri" w:cs="Calibri"/>
          <w:b/>
          <w:sz w:val="18"/>
          <w:szCs w:val="18"/>
        </w:rPr>
        <w:t xml:space="preserve"> CONCURRENCIA DEL COMITÉ</w:t>
      </w:r>
    </w:p>
    <w:p w:rsidR="00D4410F" w:rsidRPr="00F676AE" w:rsidRDefault="00D4410F">
      <w:pPr>
        <w:jc w:val="center"/>
        <w:rPr>
          <w:rFonts w:ascii="Calibri" w:eastAsia="Calibri" w:hAnsi="Calibri" w:cs="Calibri"/>
          <w:b/>
          <w:sz w:val="18"/>
          <w:szCs w:val="18"/>
        </w:rPr>
      </w:pPr>
    </w:p>
    <w:p w:rsidR="00D4410F" w:rsidRPr="00F676AE" w:rsidRDefault="00D4410F" w:rsidP="00FB7411">
      <w:pPr>
        <w:jc w:val="center"/>
        <w:rPr>
          <w:rFonts w:ascii="Calibri" w:eastAsia="Calibri" w:hAnsi="Calibri" w:cs="Calibri"/>
          <w:b/>
          <w:color w:val="080808"/>
          <w:sz w:val="18"/>
          <w:szCs w:val="18"/>
        </w:rPr>
      </w:pPr>
      <w:r w:rsidRPr="00F676AE">
        <w:rPr>
          <w:rFonts w:ascii="Calibri" w:eastAsia="Calibri" w:hAnsi="Calibri" w:cs="Calibri"/>
          <w:b/>
          <w:smallCaps/>
          <w:noProof/>
          <w:sz w:val="18"/>
          <w:szCs w:val="18"/>
        </w:rPr>
        <w:t>"ADQUISICIÓN DE 250 GUIAS DE MENSAJERÍA PREPAGADAS"</w:t>
      </w: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z w:val="18"/>
          <w:szCs w:val="18"/>
        </w:rPr>
        <w:t xml:space="preserve">ESTRATIFICACIÓN </w:t>
      </w:r>
    </w:p>
    <w:p w:rsidR="00D4410F" w:rsidRPr="00F676AE" w:rsidRDefault="00D4410F">
      <w:pPr>
        <w:jc w:val="center"/>
        <w:rPr>
          <w:rFonts w:ascii="Calibri" w:eastAsia="Calibri" w:hAnsi="Calibri" w:cs="Calibri"/>
          <w:b/>
          <w:smallCaps/>
          <w:sz w:val="18"/>
          <w:szCs w:val="18"/>
        </w:rPr>
      </w:pPr>
    </w:p>
    <w:p w:rsidR="00D4410F" w:rsidRPr="00F676AE" w:rsidRDefault="00D4410F">
      <w:pPr>
        <w:jc w:val="right"/>
        <w:rPr>
          <w:rFonts w:ascii="Calibri" w:eastAsia="Calibri" w:hAnsi="Calibri" w:cs="Calibri"/>
          <w:sz w:val="18"/>
          <w:szCs w:val="18"/>
        </w:rPr>
      </w:pPr>
    </w:p>
    <w:p w:rsidR="00D4410F" w:rsidRPr="00F676AE" w:rsidRDefault="00D4410F">
      <w:pPr>
        <w:jc w:val="right"/>
        <w:rPr>
          <w:rFonts w:ascii="Calibri" w:eastAsia="Calibri" w:hAnsi="Calibri" w:cs="Calibri"/>
          <w:sz w:val="18"/>
          <w:szCs w:val="18"/>
        </w:rPr>
      </w:pPr>
      <w:r w:rsidRPr="00F676AE">
        <w:rPr>
          <w:rFonts w:ascii="Calibri" w:eastAsia="Calibri" w:hAnsi="Calibri" w:cs="Calibri"/>
          <w:sz w:val="18"/>
          <w:szCs w:val="18"/>
        </w:rPr>
        <w:t>Guadalajara Jalisco, a __ de ____ del 2019. (</w:t>
      </w:r>
      <w:r w:rsidRPr="00F676AE">
        <w:rPr>
          <w:rFonts w:ascii="Calibri" w:eastAsia="Calibri" w:hAnsi="Calibri" w:cs="Calibri"/>
          <w:b/>
          <w:sz w:val="18"/>
          <w:szCs w:val="18"/>
        </w:rPr>
        <w:t>1</w:t>
      </w:r>
      <w:r w:rsidRPr="00F676AE">
        <w:rPr>
          <w:rFonts w:ascii="Calibri" w:eastAsia="Calibri" w:hAnsi="Calibri" w:cs="Calibri"/>
          <w:sz w:val="18"/>
          <w:szCs w:val="18"/>
        </w:rPr>
        <w:t>)</w:t>
      </w:r>
    </w:p>
    <w:p w:rsidR="00D4410F" w:rsidRPr="00F676AE" w:rsidRDefault="00D4410F">
      <w:pPr>
        <w:rPr>
          <w:rFonts w:ascii="Calibri" w:eastAsia="Calibri" w:hAnsi="Calibri" w:cs="Calibri"/>
          <w:smallCaps/>
          <w:sz w:val="18"/>
          <w:szCs w:val="18"/>
        </w:rPr>
      </w:pPr>
    </w:p>
    <w:p w:rsidR="001028B5" w:rsidRPr="00F676AE" w:rsidRDefault="001028B5" w:rsidP="001028B5">
      <w:pPr>
        <w:rPr>
          <w:rFonts w:ascii="Calibri" w:eastAsia="Calibri" w:hAnsi="Calibri" w:cs="Calibri"/>
          <w:b/>
          <w:sz w:val="18"/>
          <w:szCs w:val="18"/>
        </w:rPr>
      </w:pPr>
      <w:r w:rsidRPr="00F676AE">
        <w:rPr>
          <w:rFonts w:ascii="Calibri" w:eastAsia="Calibri" w:hAnsi="Calibri" w:cs="Calibri"/>
          <w:b/>
        </w:rPr>
        <w:t>COMITÉ DE ADQUISICIONES</w:t>
      </w:r>
    </w:p>
    <w:p w:rsidR="00D4410F" w:rsidRPr="00F676AE" w:rsidRDefault="00D4410F">
      <w:pPr>
        <w:rPr>
          <w:rFonts w:ascii="Calibri" w:eastAsia="Calibri" w:hAnsi="Calibri" w:cs="Calibri"/>
          <w:b/>
          <w:sz w:val="18"/>
          <w:szCs w:val="18"/>
        </w:rPr>
      </w:pPr>
      <w:r w:rsidRPr="00F676AE">
        <w:rPr>
          <w:rFonts w:ascii="Calibri" w:eastAsia="Calibri" w:hAnsi="Calibri" w:cs="Calibri"/>
          <w:b/>
          <w:sz w:val="18"/>
          <w:szCs w:val="18"/>
        </w:rPr>
        <w:t>PRESENTE.</w:t>
      </w:r>
    </w:p>
    <w:p w:rsidR="00D4410F" w:rsidRPr="00F676AE" w:rsidRDefault="00D4410F">
      <w:pPr>
        <w:jc w:val="both"/>
        <w:rPr>
          <w:rFonts w:ascii="Calibri" w:eastAsia="Calibri" w:hAnsi="Calibri" w:cs="Calibri"/>
          <w:b/>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Me refiero al procedimiento de</w:t>
      </w:r>
      <w:r w:rsidRPr="00F676AE">
        <w:rPr>
          <w:rFonts w:ascii="Calibri" w:eastAsia="Calibri" w:hAnsi="Calibri" w:cs="Calibri"/>
          <w:b/>
          <w:sz w:val="18"/>
          <w:szCs w:val="18"/>
        </w:rPr>
        <w:t xml:space="preserve"> Licitación Pública </w:t>
      </w:r>
      <w:r w:rsidRPr="00F676AE">
        <w:rPr>
          <w:rFonts w:ascii="Calibri" w:eastAsia="Calibri" w:hAnsi="Calibri" w:cs="Calibri"/>
          <w:b/>
          <w:noProof/>
          <w:sz w:val="18"/>
          <w:szCs w:val="18"/>
        </w:rPr>
        <w:t>LOCAL LPLSCC-03/2019</w:t>
      </w:r>
      <w:r w:rsidRPr="00F676AE">
        <w:rPr>
          <w:rFonts w:ascii="Calibri" w:eastAsia="Calibri" w:hAnsi="Calibri" w:cs="Calibri"/>
          <w:b/>
          <w:sz w:val="18"/>
          <w:szCs w:val="18"/>
        </w:rPr>
        <w:t xml:space="preserve"> Sin Concurrencia del Comité</w:t>
      </w:r>
      <w:r w:rsidRPr="00F676AE">
        <w:rPr>
          <w:rFonts w:ascii="Calibri" w:eastAsia="Calibri" w:hAnsi="Calibri" w:cs="Calibri"/>
          <w:sz w:val="18"/>
          <w:szCs w:val="18"/>
        </w:rPr>
        <w:t>, en el que mí representada, la empresa _________ (</w:t>
      </w:r>
      <w:r w:rsidRPr="00F676AE">
        <w:rPr>
          <w:rFonts w:ascii="Calibri" w:eastAsia="Calibri" w:hAnsi="Calibri" w:cs="Calibri"/>
          <w:b/>
          <w:sz w:val="18"/>
          <w:szCs w:val="18"/>
        </w:rPr>
        <w:t>2</w:t>
      </w:r>
      <w:r w:rsidRPr="00F676AE">
        <w:rPr>
          <w:rFonts w:ascii="Calibri" w:eastAsia="Calibri" w:hAnsi="Calibri" w:cs="Calibri"/>
          <w:sz w:val="18"/>
          <w:szCs w:val="18"/>
        </w:rPr>
        <w:t>) ________, participa a través de la presente proposición.</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 xml:space="preserve">Al respecto y de conformidad con lo dispuesto por el numeral 1 del artículo 68 de la Ley, </w:t>
      </w:r>
      <w:r w:rsidRPr="00F676AE">
        <w:rPr>
          <w:rFonts w:ascii="Calibri" w:eastAsia="Calibri" w:hAnsi="Calibri" w:cs="Calibri"/>
          <w:b/>
          <w:sz w:val="18"/>
          <w:szCs w:val="18"/>
        </w:rPr>
        <w:t>MANIFIESTO BAJO PROTESTA DE DECIR VERDAD</w:t>
      </w:r>
      <w:r w:rsidRPr="00F676AE">
        <w:rPr>
          <w:rFonts w:ascii="Calibri" w:eastAsia="Calibri" w:hAnsi="Calibri" w:cs="Calibri"/>
          <w:sz w:val="18"/>
          <w:szCs w:val="18"/>
        </w:rPr>
        <w:t xml:space="preserve"> que mi representada está constituida conforme a las leyes mexicanas, con Registro Federal de Contribuyentes _________(</w:t>
      </w:r>
      <w:r w:rsidRPr="00F676AE">
        <w:rPr>
          <w:rFonts w:ascii="Calibri" w:eastAsia="Calibri" w:hAnsi="Calibri" w:cs="Calibri"/>
          <w:b/>
          <w:sz w:val="18"/>
          <w:szCs w:val="18"/>
        </w:rPr>
        <w:t>3</w:t>
      </w:r>
      <w:r w:rsidRPr="00F676AE">
        <w:rPr>
          <w:rFonts w:ascii="Calibri" w:eastAsia="Calibri" w:hAnsi="Calibri" w:cs="Calibri"/>
          <w:sz w:val="18"/>
          <w:szCs w:val="18"/>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F676AE">
        <w:rPr>
          <w:rFonts w:ascii="Calibri" w:eastAsia="Calibri" w:hAnsi="Calibri" w:cs="Calibri"/>
          <w:b/>
          <w:sz w:val="18"/>
          <w:szCs w:val="18"/>
        </w:rPr>
        <w:t>4</w:t>
      </w:r>
      <w:r w:rsidRPr="00F676AE">
        <w:rPr>
          <w:rFonts w:ascii="Calibri" w:eastAsia="Calibri" w:hAnsi="Calibri" w:cs="Calibri"/>
          <w:sz w:val="18"/>
          <w:szCs w:val="18"/>
        </w:rPr>
        <w:t>)________, con base en lo cual se estratifica como una empresa _________(</w:t>
      </w:r>
      <w:r w:rsidRPr="00F676AE">
        <w:rPr>
          <w:rFonts w:ascii="Calibri" w:eastAsia="Calibri" w:hAnsi="Calibri" w:cs="Calibri"/>
          <w:b/>
          <w:sz w:val="18"/>
          <w:szCs w:val="18"/>
        </w:rPr>
        <w:t>5</w:t>
      </w:r>
      <w:r w:rsidRPr="00F676AE">
        <w:rPr>
          <w:rFonts w:ascii="Calibri" w:eastAsia="Calibri" w:hAnsi="Calibri" w:cs="Calibri"/>
          <w:sz w:val="18"/>
          <w:szCs w:val="18"/>
        </w:rPr>
        <w:t>)________.</w:t>
      </w:r>
    </w:p>
    <w:p w:rsidR="00D4410F" w:rsidRPr="00F676AE" w:rsidRDefault="00D4410F">
      <w:pPr>
        <w:jc w:val="both"/>
        <w:rPr>
          <w:rFonts w:ascii="Calibri" w:eastAsia="Calibri" w:hAnsi="Calibri" w:cs="Calibri"/>
          <w:sz w:val="18"/>
          <w:szCs w:val="18"/>
        </w:rPr>
      </w:pPr>
    </w:p>
    <w:p w:rsidR="00D4410F" w:rsidRPr="00F676AE" w:rsidRDefault="00D4410F">
      <w:pPr>
        <w:jc w:val="both"/>
        <w:rPr>
          <w:rFonts w:ascii="Calibri" w:eastAsia="Calibri" w:hAnsi="Calibri" w:cs="Calibri"/>
          <w:sz w:val="18"/>
          <w:szCs w:val="18"/>
        </w:rPr>
      </w:pPr>
      <w:r w:rsidRPr="00F676AE">
        <w:rPr>
          <w:rFonts w:ascii="Calibri" w:eastAsia="Calibri" w:hAnsi="Calibri" w:cs="Calibri"/>
          <w:sz w:val="18"/>
          <w:szCs w:val="18"/>
        </w:rPr>
        <w:t>De igual forma, declaro que la presente manifestación la hago teniendo pleno conocimiento de que la omisión, simulación o presentación de información falsa, son infracciones previstas por el artículo 8 fracciones IV y VIII, sancionables en términos de lo dispuesto por el artículo 27, ambos con supletoriedad en la Ley Federal Anticorrupción en Contrataciones Públicas, y demás disposiciones aplicables del Estado.</w:t>
      </w:r>
    </w:p>
    <w:p w:rsidR="00D4410F" w:rsidRPr="00F676AE" w:rsidRDefault="00D4410F">
      <w:pPr>
        <w:spacing w:line="360" w:lineRule="auto"/>
        <w:jc w:val="both"/>
        <w:rPr>
          <w:rFonts w:ascii="Calibri" w:eastAsia="Calibri" w:hAnsi="Calibri" w:cs="Calibri"/>
          <w:sz w:val="18"/>
          <w:szCs w:val="18"/>
        </w:rPr>
      </w:pPr>
    </w:p>
    <w:p w:rsidR="00D4410F" w:rsidRPr="00F676AE" w:rsidRDefault="00D4410F">
      <w:pPr>
        <w:spacing w:after="120" w:line="480" w:lineRule="auto"/>
        <w:jc w:val="center"/>
        <w:rPr>
          <w:rFonts w:ascii="Calibri" w:eastAsia="Calibri" w:hAnsi="Calibri" w:cs="Calibri"/>
          <w:b/>
        </w:rPr>
      </w:pPr>
      <w:r w:rsidRPr="00F676AE">
        <w:rPr>
          <w:rFonts w:ascii="Calibri" w:eastAsia="Calibri" w:hAnsi="Calibri" w:cs="Calibri"/>
          <w:b/>
        </w:rPr>
        <w:t>ATENTAMENTE</w:t>
      </w:r>
    </w:p>
    <w:p w:rsidR="00D4410F" w:rsidRPr="00F676AE" w:rsidRDefault="00D4410F">
      <w:pPr>
        <w:jc w:val="center"/>
        <w:rPr>
          <w:rFonts w:ascii="Calibri" w:eastAsia="Calibri" w:hAnsi="Calibri" w:cs="Calibri"/>
        </w:rPr>
      </w:pPr>
      <w:r w:rsidRPr="00F676AE">
        <w:rPr>
          <w:rFonts w:ascii="Calibri" w:eastAsia="Calibri" w:hAnsi="Calibri" w:cs="Calibri"/>
        </w:rPr>
        <w:t>_________________________</w:t>
      </w:r>
    </w:p>
    <w:p w:rsidR="00D4410F" w:rsidRPr="00F676AE" w:rsidRDefault="00D4410F">
      <w:pPr>
        <w:jc w:val="center"/>
        <w:rPr>
          <w:rFonts w:ascii="Calibri" w:eastAsia="Calibri" w:hAnsi="Calibri" w:cs="Calibri"/>
        </w:rPr>
      </w:pPr>
      <w:r w:rsidRPr="00F676AE">
        <w:rPr>
          <w:rFonts w:ascii="Calibri" w:eastAsia="Calibri" w:hAnsi="Calibri" w:cs="Calibri"/>
        </w:rPr>
        <w:t xml:space="preserve">Nombre y firma del Licitante </w:t>
      </w:r>
    </w:p>
    <w:p w:rsidR="00D4410F" w:rsidRPr="00F676AE" w:rsidRDefault="00D4410F">
      <w:pPr>
        <w:jc w:val="center"/>
        <w:rPr>
          <w:rFonts w:ascii="Calibri" w:eastAsia="Calibri" w:hAnsi="Calibri" w:cs="Calibri"/>
        </w:rPr>
      </w:pPr>
      <w:r w:rsidRPr="00F676AE">
        <w:rPr>
          <w:rFonts w:ascii="Calibri" w:eastAsia="Calibri" w:hAnsi="Calibri" w:cs="Calibri"/>
        </w:rPr>
        <w:t xml:space="preserve">o Representante Legal </w:t>
      </w:r>
    </w:p>
    <w:p w:rsidR="00D4410F" w:rsidRPr="00F676AE" w:rsidRDefault="00D4410F">
      <w:pPr>
        <w:jc w:val="both"/>
        <w:rPr>
          <w:rFonts w:ascii="Calibri" w:eastAsia="Calibri" w:hAnsi="Calibri" w:cs="Calibri"/>
          <w:sz w:val="18"/>
          <w:szCs w:val="18"/>
        </w:rPr>
      </w:pPr>
    </w:p>
    <w:p w:rsidR="00D4410F" w:rsidRPr="00F676AE" w:rsidRDefault="00D4410F">
      <w:pPr>
        <w:rPr>
          <w:rFonts w:ascii="Calibri" w:eastAsia="Calibri" w:hAnsi="Calibri" w:cs="Calibri"/>
          <w:sz w:val="18"/>
          <w:szCs w:val="18"/>
        </w:rPr>
      </w:pPr>
    </w:p>
    <w:p w:rsidR="00D4410F" w:rsidRPr="00F676AE" w:rsidRDefault="00D4410F">
      <w:pPr>
        <w:rPr>
          <w:rFonts w:ascii="Calibri" w:eastAsia="Calibri" w:hAnsi="Calibri" w:cs="Calibri"/>
          <w:sz w:val="18"/>
          <w:szCs w:val="18"/>
        </w:rPr>
      </w:pPr>
      <w:r w:rsidRPr="00F676AE">
        <w:rPr>
          <w:rFonts w:ascii="Calibri" w:eastAsia="Calibri" w:hAnsi="Calibri" w:cs="Calibri"/>
          <w:sz w:val="18"/>
          <w:szCs w:val="18"/>
        </w:rPr>
        <w:t>Llenar los campos conforme aplique tomando en cuenta los rangos previstos en el Acuerdo antes mencionado.</w:t>
      </w:r>
    </w:p>
    <w:tbl>
      <w:tblPr>
        <w:tblW w:w="1019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9687"/>
      </w:tblGrid>
      <w:tr w:rsidR="00D4410F" w:rsidRPr="00F676AE">
        <w:tc>
          <w:tcPr>
            <w:tcW w:w="509" w:type="dxa"/>
          </w:tcPr>
          <w:p w:rsidR="00D4410F" w:rsidRPr="00F676AE" w:rsidRDefault="00D4410F">
            <w:pPr>
              <w:jc w:val="center"/>
              <w:rPr>
                <w:b/>
                <w:sz w:val="18"/>
                <w:szCs w:val="18"/>
              </w:rPr>
            </w:pPr>
            <w:r w:rsidRPr="00F676AE">
              <w:rPr>
                <w:b/>
                <w:sz w:val="18"/>
                <w:szCs w:val="18"/>
              </w:rPr>
              <w:t>1</w:t>
            </w:r>
          </w:p>
        </w:tc>
        <w:tc>
          <w:tcPr>
            <w:tcW w:w="9687" w:type="dxa"/>
          </w:tcPr>
          <w:p w:rsidR="00D4410F" w:rsidRPr="00F676AE" w:rsidRDefault="00D4410F">
            <w:pPr>
              <w:ind w:left="176"/>
              <w:rPr>
                <w:b/>
                <w:sz w:val="18"/>
                <w:szCs w:val="18"/>
              </w:rPr>
            </w:pPr>
            <w:r w:rsidRPr="00F676AE">
              <w:rPr>
                <w:sz w:val="18"/>
                <w:szCs w:val="18"/>
              </w:rPr>
              <w:t>Señalar la fecha de suscripción del documento.</w:t>
            </w:r>
          </w:p>
        </w:tc>
      </w:tr>
      <w:tr w:rsidR="00D4410F" w:rsidRPr="00F676AE">
        <w:tc>
          <w:tcPr>
            <w:tcW w:w="509" w:type="dxa"/>
          </w:tcPr>
          <w:p w:rsidR="00D4410F" w:rsidRPr="00F676AE" w:rsidRDefault="00D4410F">
            <w:pPr>
              <w:jc w:val="center"/>
              <w:rPr>
                <w:b/>
                <w:sz w:val="18"/>
                <w:szCs w:val="18"/>
              </w:rPr>
            </w:pPr>
            <w:r w:rsidRPr="00F676AE">
              <w:rPr>
                <w:b/>
                <w:sz w:val="18"/>
                <w:szCs w:val="18"/>
              </w:rPr>
              <w:t>2</w:t>
            </w:r>
          </w:p>
        </w:tc>
        <w:tc>
          <w:tcPr>
            <w:tcW w:w="9687" w:type="dxa"/>
          </w:tcPr>
          <w:p w:rsidR="00D4410F" w:rsidRPr="00F676AE" w:rsidRDefault="00D4410F">
            <w:pPr>
              <w:ind w:left="176"/>
              <w:rPr>
                <w:b/>
                <w:sz w:val="18"/>
                <w:szCs w:val="18"/>
              </w:rPr>
            </w:pPr>
            <w:r w:rsidRPr="00F676AE">
              <w:rPr>
                <w:sz w:val="18"/>
                <w:szCs w:val="18"/>
              </w:rPr>
              <w:t>Anotar el nombre, razón social o denominación del licitante.</w:t>
            </w:r>
          </w:p>
        </w:tc>
      </w:tr>
      <w:tr w:rsidR="00D4410F" w:rsidRPr="00F676AE">
        <w:tc>
          <w:tcPr>
            <w:tcW w:w="509" w:type="dxa"/>
          </w:tcPr>
          <w:p w:rsidR="00D4410F" w:rsidRPr="00F676AE" w:rsidRDefault="00D4410F">
            <w:pPr>
              <w:jc w:val="center"/>
              <w:rPr>
                <w:b/>
                <w:sz w:val="18"/>
                <w:szCs w:val="18"/>
              </w:rPr>
            </w:pPr>
            <w:r w:rsidRPr="00F676AE">
              <w:rPr>
                <w:b/>
                <w:sz w:val="18"/>
                <w:szCs w:val="18"/>
              </w:rPr>
              <w:t>3</w:t>
            </w:r>
          </w:p>
        </w:tc>
        <w:tc>
          <w:tcPr>
            <w:tcW w:w="9687" w:type="dxa"/>
          </w:tcPr>
          <w:p w:rsidR="00D4410F" w:rsidRPr="00F676AE" w:rsidRDefault="00D4410F">
            <w:pPr>
              <w:ind w:left="176"/>
              <w:rPr>
                <w:b/>
                <w:sz w:val="18"/>
                <w:szCs w:val="18"/>
              </w:rPr>
            </w:pPr>
            <w:r w:rsidRPr="00F676AE">
              <w:rPr>
                <w:sz w:val="18"/>
                <w:szCs w:val="18"/>
              </w:rPr>
              <w:t>Indicar el Registro Federal de Contribuyentes del licitante.</w:t>
            </w:r>
          </w:p>
        </w:tc>
      </w:tr>
      <w:tr w:rsidR="00D4410F" w:rsidRPr="00F676AE">
        <w:tc>
          <w:tcPr>
            <w:tcW w:w="509" w:type="dxa"/>
          </w:tcPr>
          <w:p w:rsidR="00D4410F" w:rsidRPr="00F676AE" w:rsidRDefault="00D4410F">
            <w:pPr>
              <w:jc w:val="center"/>
              <w:rPr>
                <w:b/>
                <w:sz w:val="18"/>
                <w:szCs w:val="18"/>
              </w:rPr>
            </w:pPr>
            <w:r w:rsidRPr="00F676AE">
              <w:rPr>
                <w:b/>
                <w:sz w:val="18"/>
                <w:szCs w:val="18"/>
              </w:rPr>
              <w:t>4</w:t>
            </w:r>
          </w:p>
        </w:tc>
        <w:tc>
          <w:tcPr>
            <w:tcW w:w="9687" w:type="dxa"/>
          </w:tcPr>
          <w:p w:rsidR="00D4410F" w:rsidRPr="00F676AE" w:rsidRDefault="00D4410F">
            <w:pPr>
              <w:ind w:left="176"/>
              <w:rPr>
                <w:b/>
                <w:sz w:val="18"/>
                <w:szCs w:val="18"/>
              </w:rPr>
            </w:pPr>
            <w:r w:rsidRPr="00F676AE">
              <w:rPr>
                <w:sz w:val="18"/>
                <w:szCs w:val="18"/>
              </w:rPr>
              <w:t xml:space="preserve">Señalar el número que resulte de la aplicación de la expresión: Tope Máximo Combinado = (Trabajadores) x10% + (Ventas anuales en millones de pesos) x 90%. Para tales efectos puede utilizar la calculadora MIPyMES disponible en la página </w:t>
            </w:r>
            <w:hyperlink r:id="rId11">
              <w:r w:rsidRPr="00F676AE">
                <w:rPr>
                  <w:color w:val="0000FF"/>
                  <w:sz w:val="18"/>
                  <w:szCs w:val="18"/>
                  <w:u w:val="single"/>
                </w:rPr>
                <w:t>http://www.comprasdegobierno.gob.mx/calculadora</w:t>
              </w:r>
            </w:hyperlink>
          </w:p>
          <w:p w:rsidR="00D4410F" w:rsidRPr="00F676AE" w:rsidRDefault="00D4410F">
            <w:pPr>
              <w:ind w:left="176"/>
              <w:rPr>
                <w:sz w:val="18"/>
                <w:szCs w:val="18"/>
              </w:rPr>
            </w:pPr>
            <w:r w:rsidRPr="00F676AE">
              <w:rPr>
                <w:sz w:val="18"/>
                <w:szCs w:val="18"/>
              </w:rPr>
              <w:t>Para el concepto “Trabajadores”, utilizar el total de los trabajadores con los que cuenta la empresa a la fecha de la emisión de la manifestación.</w:t>
            </w:r>
          </w:p>
          <w:p w:rsidR="00D4410F" w:rsidRPr="00F676AE" w:rsidRDefault="00D4410F">
            <w:pPr>
              <w:ind w:left="176"/>
              <w:rPr>
                <w:sz w:val="18"/>
                <w:szCs w:val="18"/>
              </w:rPr>
            </w:pPr>
            <w:r w:rsidRPr="00F676AE">
              <w:rPr>
                <w:sz w:val="18"/>
                <w:szCs w:val="18"/>
              </w:rPr>
              <w:t>Para el concepto “ventas anuales”, utilizar los datos conforme al reporte de su ejercicio fiscal correspondiente a la última declaración anual de impuestos federales, expresados en millones de pesos.</w:t>
            </w:r>
          </w:p>
        </w:tc>
      </w:tr>
      <w:tr w:rsidR="00D4410F" w:rsidRPr="00F676AE">
        <w:tc>
          <w:tcPr>
            <w:tcW w:w="509" w:type="dxa"/>
          </w:tcPr>
          <w:p w:rsidR="00D4410F" w:rsidRPr="00F676AE" w:rsidRDefault="00D4410F">
            <w:pPr>
              <w:jc w:val="center"/>
              <w:rPr>
                <w:b/>
                <w:sz w:val="18"/>
                <w:szCs w:val="18"/>
              </w:rPr>
            </w:pPr>
            <w:r w:rsidRPr="00F676AE">
              <w:rPr>
                <w:b/>
                <w:sz w:val="18"/>
                <w:szCs w:val="18"/>
              </w:rPr>
              <w:t>5</w:t>
            </w:r>
          </w:p>
        </w:tc>
        <w:tc>
          <w:tcPr>
            <w:tcW w:w="9687" w:type="dxa"/>
          </w:tcPr>
          <w:p w:rsidR="00D4410F" w:rsidRPr="00F676AE" w:rsidRDefault="00D4410F">
            <w:pPr>
              <w:ind w:left="176"/>
              <w:rPr>
                <w:sz w:val="18"/>
                <w:szCs w:val="18"/>
              </w:rPr>
            </w:pPr>
            <w:r w:rsidRPr="00F676AE">
              <w:rPr>
                <w:sz w:val="18"/>
                <w:szCs w:val="18"/>
              </w:rPr>
              <w:t xml:space="preserve">Señalar el tamaño de la empresa (Micro, Pequeña o Mediana), conforme al resultado de la operación señalada en el numeral anterior. </w:t>
            </w:r>
          </w:p>
        </w:tc>
      </w:tr>
    </w:tbl>
    <w:p w:rsidR="00D4410F" w:rsidRPr="00F676AE" w:rsidRDefault="00D4410F">
      <w:pPr>
        <w:jc w:val="center"/>
        <w:rPr>
          <w:rFonts w:ascii="Calibri" w:eastAsia="Calibri" w:hAnsi="Calibri" w:cs="Calibri"/>
          <w:b/>
          <w:color w:val="080808"/>
          <w:sz w:val="18"/>
          <w:szCs w:val="18"/>
        </w:rPr>
      </w:pPr>
    </w:p>
    <w:p w:rsidR="00D4410F" w:rsidRPr="00F676AE" w:rsidRDefault="00D4410F">
      <w:pPr>
        <w:rPr>
          <w:rFonts w:ascii="Calibri" w:eastAsia="Calibri" w:hAnsi="Calibri" w:cs="Calibri"/>
          <w:b/>
          <w:color w:val="080808"/>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color w:val="080808"/>
          <w:sz w:val="18"/>
          <w:szCs w:val="18"/>
        </w:rPr>
      </w:pPr>
      <w:r w:rsidRPr="00F676AE">
        <w:rPr>
          <w:rFonts w:ascii="Calibri" w:eastAsia="Calibri" w:hAnsi="Calibri" w:cs="Calibri"/>
          <w:b/>
          <w:sz w:val="18"/>
          <w:szCs w:val="18"/>
        </w:rPr>
        <w:t>ANEXO 8</w:t>
      </w: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mallCaps/>
          <w:sz w:val="18"/>
          <w:szCs w:val="18"/>
        </w:rPr>
        <w:t xml:space="preserve">LICITACIÓN PÚBLICA </w:t>
      </w:r>
      <w:r w:rsidRPr="00F676AE">
        <w:rPr>
          <w:rFonts w:ascii="Calibri" w:eastAsia="Calibri" w:hAnsi="Calibri" w:cs="Calibri"/>
          <w:b/>
          <w:smallCaps/>
          <w:noProof/>
          <w:sz w:val="18"/>
          <w:szCs w:val="18"/>
        </w:rPr>
        <w:t>LOCAL LPLSCC-03/2019</w:t>
      </w: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mallCaps/>
          <w:sz w:val="18"/>
          <w:szCs w:val="18"/>
        </w:rPr>
        <w:t>SIN</w:t>
      </w:r>
      <w:r w:rsidRPr="00F676AE">
        <w:rPr>
          <w:rFonts w:ascii="Calibri" w:eastAsia="Calibri" w:hAnsi="Calibri" w:cs="Calibri"/>
          <w:b/>
          <w:sz w:val="18"/>
          <w:szCs w:val="18"/>
        </w:rPr>
        <w:t xml:space="preserve"> CONCURRENCIA DEL COMITÉ</w:t>
      </w:r>
    </w:p>
    <w:p w:rsidR="00D4410F" w:rsidRPr="00F676AE" w:rsidRDefault="00D4410F">
      <w:pPr>
        <w:jc w:val="center"/>
        <w:rPr>
          <w:rFonts w:ascii="Calibri" w:eastAsia="Calibri" w:hAnsi="Calibri" w:cs="Calibri"/>
          <w:b/>
          <w:sz w:val="18"/>
          <w:szCs w:val="18"/>
        </w:rPr>
      </w:pPr>
    </w:p>
    <w:p w:rsidR="00D4410F" w:rsidRPr="00F676AE" w:rsidRDefault="00D4410F">
      <w:pPr>
        <w:spacing w:line="276" w:lineRule="auto"/>
        <w:jc w:val="center"/>
        <w:rPr>
          <w:rFonts w:ascii="Calibri" w:eastAsia="Calibri" w:hAnsi="Calibri" w:cs="Calibri"/>
          <w:b/>
          <w:sz w:val="18"/>
          <w:szCs w:val="18"/>
        </w:rPr>
      </w:pPr>
      <w:r w:rsidRPr="00F676AE">
        <w:rPr>
          <w:rFonts w:ascii="Calibri" w:eastAsia="Calibri" w:hAnsi="Calibri" w:cs="Calibri"/>
          <w:b/>
          <w:smallCaps/>
          <w:noProof/>
          <w:sz w:val="18"/>
          <w:szCs w:val="18"/>
        </w:rPr>
        <w:t>"ADQUISICIÓN DE 250 GUIAS DE MENSAJERÍA PREPAGADAS"</w:t>
      </w:r>
    </w:p>
    <w:p w:rsidR="00D4410F" w:rsidRPr="00F676AE" w:rsidRDefault="00D4410F">
      <w:pPr>
        <w:spacing w:after="120" w:line="480" w:lineRule="auto"/>
        <w:ind w:left="142"/>
        <w:jc w:val="center"/>
        <w:rPr>
          <w:rFonts w:ascii="Calibri" w:eastAsia="Calibri" w:hAnsi="Calibri" w:cs="Calibri"/>
          <w:sz w:val="18"/>
          <w:szCs w:val="18"/>
        </w:rPr>
      </w:pPr>
      <w:r w:rsidRPr="00F676AE">
        <w:rPr>
          <w:rFonts w:ascii="Calibri" w:eastAsia="Calibri" w:hAnsi="Calibri" w:cs="Calibri"/>
          <w:b/>
          <w:sz w:val="18"/>
          <w:szCs w:val="18"/>
        </w:rPr>
        <w:t>ARTÍCULO 32-D</w:t>
      </w:r>
    </w:p>
    <w:p w:rsidR="00D4410F" w:rsidRPr="00F676AE" w:rsidRDefault="00D4410F">
      <w:pPr>
        <w:spacing w:after="120" w:line="480" w:lineRule="auto"/>
        <w:rPr>
          <w:rFonts w:ascii="Calibri" w:eastAsia="Calibri" w:hAnsi="Calibri" w:cs="Calibri"/>
          <w:b/>
          <w:sz w:val="18"/>
          <w:szCs w:val="18"/>
        </w:rPr>
      </w:pPr>
    </w:p>
    <w:p w:rsidR="00D4410F" w:rsidRPr="00F676AE" w:rsidRDefault="00D4410F">
      <w:pPr>
        <w:jc w:val="right"/>
        <w:rPr>
          <w:rFonts w:ascii="Calibri" w:eastAsia="Calibri" w:hAnsi="Calibri" w:cs="Calibri"/>
          <w:sz w:val="18"/>
          <w:szCs w:val="18"/>
        </w:rPr>
      </w:pPr>
      <w:r w:rsidRPr="00F676AE">
        <w:rPr>
          <w:rFonts w:ascii="Calibri" w:eastAsia="Calibri" w:hAnsi="Calibri" w:cs="Calibri"/>
          <w:sz w:val="18"/>
          <w:szCs w:val="18"/>
        </w:rPr>
        <w:t>Guadalajara Jalisco, a ___ de ___ del 2019.</w:t>
      </w:r>
    </w:p>
    <w:p w:rsidR="00D4410F" w:rsidRPr="00F676AE" w:rsidRDefault="00D4410F">
      <w:pPr>
        <w:spacing w:after="120" w:line="480" w:lineRule="auto"/>
        <w:ind w:left="142"/>
        <w:jc w:val="right"/>
        <w:rPr>
          <w:rFonts w:ascii="Calibri" w:eastAsia="Calibri" w:hAnsi="Calibri" w:cs="Calibri"/>
          <w:sz w:val="18"/>
          <w:szCs w:val="18"/>
        </w:rPr>
      </w:pPr>
    </w:p>
    <w:p w:rsidR="001028B5" w:rsidRPr="00F676AE" w:rsidRDefault="001028B5" w:rsidP="001028B5">
      <w:pPr>
        <w:rPr>
          <w:rFonts w:ascii="Calibri" w:eastAsia="Calibri" w:hAnsi="Calibri" w:cs="Calibri"/>
          <w:b/>
          <w:sz w:val="18"/>
          <w:szCs w:val="18"/>
        </w:rPr>
      </w:pPr>
      <w:r w:rsidRPr="00F676AE">
        <w:rPr>
          <w:rFonts w:ascii="Calibri" w:eastAsia="Calibri" w:hAnsi="Calibri" w:cs="Calibri"/>
          <w:b/>
        </w:rPr>
        <w:t>COMITÉ DE ADQUISICIONES</w:t>
      </w:r>
    </w:p>
    <w:p w:rsidR="00D4410F" w:rsidRPr="00F676AE" w:rsidRDefault="00D4410F">
      <w:pPr>
        <w:rPr>
          <w:rFonts w:ascii="Calibri" w:eastAsia="Calibri" w:hAnsi="Calibri" w:cs="Calibri"/>
          <w:b/>
          <w:sz w:val="18"/>
          <w:szCs w:val="18"/>
        </w:rPr>
      </w:pPr>
      <w:r w:rsidRPr="00F676AE">
        <w:rPr>
          <w:rFonts w:ascii="Calibri" w:eastAsia="Calibri" w:hAnsi="Calibri" w:cs="Calibri"/>
          <w:b/>
          <w:sz w:val="18"/>
          <w:szCs w:val="18"/>
        </w:rPr>
        <w:t>PRESENTE.</w:t>
      </w:r>
    </w:p>
    <w:p w:rsidR="00D4410F" w:rsidRPr="00F676AE" w:rsidRDefault="00D4410F">
      <w:pPr>
        <w:rPr>
          <w:rFonts w:ascii="Calibri" w:eastAsia="Calibri" w:hAnsi="Calibri" w:cs="Calibri"/>
          <w:b/>
          <w:sz w:val="18"/>
          <w:szCs w:val="18"/>
        </w:rPr>
      </w:pPr>
    </w:p>
    <w:p w:rsidR="00D4410F" w:rsidRPr="00F676AE" w:rsidRDefault="00D4410F">
      <w:pPr>
        <w:rPr>
          <w:rFonts w:ascii="Calibri" w:eastAsia="Calibri" w:hAnsi="Calibri" w:cs="Calibri"/>
          <w:b/>
        </w:rPr>
      </w:pPr>
    </w:p>
    <w:p w:rsidR="00D4410F" w:rsidRPr="00F676AE" w:rsidRDefault="00D4410F">
      <w:pPr>
        <w:spacing w:after="60"/>
        <w:jc w:val="both"/>
        <w:rPr>
          <w:rFonts w:ascii="Calibri" w:eastAsia="Calibri" w:hAnsi="Calibri" w:cs="Calibri"/>
        </w:rPr>
      </w:pPr>
    </w:p>
    <w:p w:rsidR="00D4410F" w:rsidRPr="00F676AE" w:rsidRDefault="00D4410F">
      <w:pPr>
        <w:spacing w:after="60"/>
        <w:jc w:val="both"/>
        <w:rPr>
          <w:rFonts w:ascii="Calibri" w:eastAsia="Calibri" w:hAnsi="Calibri" w:cs="Calibri"/>
        </w:rPr>
      </w:pPr>
      <w:r w:rsidRPr="00F676AE">
        <w:rPr>
          <w:rFonts w:ascii="Calibri" w:eastAsia="Calibri" w:hAnsi="Calibri" w:cs="Calibri"/>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D4410F" w:rsidRPr="00F676AE" w:rsidRDefault="00D4410F">
      <w:pPr>
        <w:spacing w:after="120" w:line="480" w:lineRule="auto"/>
        <w:rPr>
          <w:rFonts w:ascii="Calibri" w:eastAsia="Calibri" w:hAnsi="Calibri" w:cs="Calibri"/>
        </w:rPr>
      </w:pPr>
    </w:p>
    <w:p w:rsidR="00D4410F" w:rsidRPr="00F676AE" w:rsidRDefault="00D4410F">
      <w:pPr>
        <w:spacing w:after="120" w:line="480" w:lineRule="auto"/>
        <w:jc w:val="center"/>
        <w:rPr>
          <w:rFonts w:ascii="Calibri" w:eastAsia="Calibri" w:hAnsi="Calibri" w:cs="Calibri"/>
          <w:b/>
        </w:rPr>
      </w:pPr>
      <w:r w:rsidRPr="00F676AE">
        <w:rPr>
          <w:rFonts w:ascii="Calibri" w:eastAsia="Calibri" w:hAnsi="Calibri" w:cs="Calibri"/>
          <w:b/>
        </w:rPr>
        <w:t>ATENTAMENTE</w:t>
      </w:r>
    </w:p>
    <w:p w:rsidR="00D4410F" w:rsidRPr="00F676AE" w:rsidRDefault="00D4410F">
      <w:pPr>
        <w:jc w:val="center"/>
        <w:rPr>
          <w:rFonts w:ascii="Calibri" w:eastAsia="Calibri" w:hAnsi="Calibri" w:cs="Calibri"/>
        </w:rPr>
      </w:pPr>
      <w:r w:rsidRPr="00F676AE">
        <w:rPr>
          <w:rFonts w:ascii="Calibri" w:eastAsia="Calibri" w:hAnsi="Calibri" w:cs="Calibri"/>
        </w:rPr>
        <w:t>_________________________</w:t>
      </w:r>
    </w:p>
    <w:p w:rsidR="00D4410F" w:rsidRPr="00F676AE" w:rsidRDefault="00D4410F">
      <w:pPr>
        <w:jc w:val="center"/>
        <w:rPr>
          <w:rFonts w:ascii="Calibri" w:eastAsia="Calibri" w:hAnsi="Calibri" w:cs="Calibri"/>
        </w:rPr>
      </w:pPr>
      <w:r w:rsidRPr="00F676AE">
        <w:rPr>
          <w:rFonts w:ascii="Calibri" w:eastAsia="Calibri" w:hAnsi="Calibri" w:cs="Calibri"/>
        </w:rPr>
        <w:t xml:space="preserve">Nombre y firma del Licitante </w:t>
      </w:r>
    </w:p>
    <w:p w:rsidR="00D4410F" w:rsidRPr="00F676AE" w:rsidRDefault="00D4410F">
      <w:pPr>
        <w:jc w:val="center"/>
        <w:rPr>
          <w:rFonts w:ascii="Calibri" w:eastAsia="Calibri" w:hAnsi="Calibri" w:cs="Calibri"/>
        </w:rPr>
      </w:pPr>
      <w:r w:rsidRPr="00F676AE">
        <w:rPr>
          <w:rFonts w:ascii="Calibri" w:eastAsia="Calibri" w:hAnsi="Calibri" w:cs="Calibri"/>
        </w:rPr>
        <w:t xml:space="preserve">o Representante Legal </w:t>
      </w:r>
    </w:p>
    <w:p w:rsidR="00D4410F" w:rsidRPr="00F676AE" w:rsidRDefault="00D4410F">
      <w:pPr>
        <w:spacing w:line="276" w:lineRule="auto"/>
        <w:rPr>
          <w:rFonts w:ascii="Calibri" w:eastAsia="Calibri" w:hAnsi="Calibri" w:cs="Calibri"/>
          <w:b/>
          <w:sz w:val="18"/>
          <w:szCs w:val="18"/>
        </w:rPr>
      </w:pPr>
    </w:p>
    <w:p w:rsidR="00D4410F" w:rsidRPr="00F676AE" w:rsidRDefault="00D4410F">
      <w:pPr>
        <w:spacing w:line="276" w:lineRule="auto"/>
        <w:rPr>
          <w:rFonts w:ascii="Calibri" w:eastAsia="Calibri" w:hAnsi="Calibri" w:cs="Calibri"/>
          <w:b/>
          <w:sz w:val="18"/>
          <w:szCs w:val="18"/>
        </w:rPr>
      </w:pPr>
    </w:p>
    <w:p w:rsidR="00D4410F" w:rsidRPr="00F676AE" w:rsidRDefault="00D4410F">
      <w:pPr>
        <w:spacing w:line="276" w:lineRule="auto"/>
        <w:rPr>
          <w:rFonts w:ascii="Calibri" w:eastAsia="Calibri" w:hAnsi="Calibri" w:cs="Calibri"/>
          <w:b/>
          <w:sz w:val="18"/>
          <w:szCs w:val="18"/>
        </w:rPr>
      </w:pPr>
    </w:p>
    <w:p w:rsidR="00D4410F" w:rsidRPr="00F676AE" w:rsidRDefault="00D4410F">
      <w:pPr>
        <w:spacing w:line="276" w:lineRule="auto"/>
        <w:rPr>
          <w:rFonts w:ascii="Calibri" w:eastAsia="Calibri" w:hAnsi="Calibri" w:cs="Calibri"/>
          <w:b/>
          <w:sz w:val="18"/>
          <w:szCs w:val="18"/>
        </w:rPr>
      </w:pPr>
    </w:p>
    <w:p w:rsidR="00D4410F" w:rsidRPr="00F676AE" w:rsidRDefault="00D4410F">
      <w:pPr>
        <w:spacing w:line="276" w:lineRule="auto"/>
        <w:rPr>
          <w:rFonts w:ascii="Calibri" w:eastAsia="Calibri" w:hAnsi="Calibri" w:cs="Calibri"/>
          <w:b/>
          <w:sz w:val="18"/>
          <w:szCs w:val="18"/>
        </w:rPr>
      </w:pPr>
    </w:p>
    <w:p w:rsidR="00D4410F" w:rsidRPr="00F676AE" w:rsidRDefault="00D4410F">
      <w:pPr>
        <w:spacing w:line="276" w:lineRule="auto"/>
        <w:rPr>
          <w:rFonts w:ascii="Calibri" w:eastAsia="Calibri" w:hAnsi="Calibri" w:cs="Calibri"/>
          <w:b/>
          <w:sz w:val="18"/>
          <w:szCs w:val="18"/>
        </w:rPr>
      </w:pPr>
    </w:p>
    <w:p w:rsidR="00D4410F" w:rsidRPr="00F676AE" w:rsidRDefault="00D4410F">
      <w:pPr>
        <w:rPr>
          <w:rFonts w:ascii="Calibri" w:eastAsia="Calibri" w:hAnsi="Calibri" w:cs="Calibri"/>
          <w:b/>
          <w:sz w:val="18"/>
          <w:szCs w:val="18"/>
        </w:rPr>
      </w:pPr>
      <w:r w:rsidRPr="00F676AE">
        <w:br w:type="page"/>
      </w:r>
    </w:p>
    <w:p w:rsidR="00190C05" w:rsidRDefault="00190C05">
      <w:pPr>
        <w:spacing w:line="276" w:lineRule="auto"/>
        <w:jc w:val="center"/>
        <w:rPr>
          <w:rFonts w:ascii="Calibri" w:eastAsia="Calibri" w:hAnsi="Calibri" w:cs="Calibri"/>
          <w:b/>
          <w:sz w:val="18"/>
          <w:szCs w:val="18"/>
        </w:rPr>
      </w:pPr>
    </w:p>
    <w:p w:rsidR="00190C05" w:rsidRDefault="00190C05">
      <w:pPr>
        <w:spacing w:line="276" w:lineRule="auto"/>
        <w:jc w:val="center"/>
        <w:rPr>
          <w:rFonts w:ascii="Calibri" w:eastAsia="Calibri" w:hAnsi="Calibri" w:cs="Calibri"/>
          <w:b/>
          <w:sz w:val="18"/>
          <w:szCs w:val="18"/>
        </w:rPr>
      </w:pPr>
    </w:p>
    <w:p w:rsidR="00190C05" w:rsidRDefault="00190C05">
      <w:pPr>
        <w:spacing w:line="276" w:lineRule="auto"/>
        <w:jc w:val="center"/>
        <w:rPr>
          <w:rFonts w:ascii="Calibri" w:eastAsia="Calibri" w:hAnsi="Calibri" w:cs="Calibri"/>
          <w:b/>
          <w:sz w:val="18"/>
          <w:szCs w:val="18"/>
        </w:rPr>
      </w:pPr>
    </w:p>
    <w:p w:rsidR="00D4410F" w:rsidRPr="00F676AE" w:rsidRDefault="00D4410F">
      <w:pPr>
        <w:spacing w:line="276" w:lineRule="auto"/>
        <w:jc w:val="center"/>
        <w:rPr>
          <w:rFonts w:ascii="Calibri" w:eastAsia="Calibri" w:hAnsi="Calibri" w:cs="Calibri"/>
          <w:b/>
          <w:sz w:val="18"/>
          <w:szCs w:val="18"/>
        </w:rPr>
      </w:pPr>
      <w:r w:rsidRPr="00F676AE">
        <w:rPr>
          <w:rFonts w:ascii="Calibri" w:eastAsia="Calibri" w:hAnsi="Calibri" w:cs="Calibri"/>
          <w:b/>
          <w:sz w:val="18"/>
          <w:szCs w:val="18"/>
        </w:rPr>
        <w:t>ANEXO 9</w:t>
      </w:r>
    </w:p>
    <w:p w:rsidR="00D4410F" w:rsidRPr="00F676AE" w:rsidRDefault="00D4410F">
      <w:pP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mallCaps/>
          <w:sz w:val="18"/>
          <w:szCs w:val="18"/>
        </w:rPr>
        <w:t xml:space="preserve">LICITACIÓN PÚBLICA </w:t>
      </w:r>
      <w:r w:rsidRPr="00F676AE">
        <w:rPr>
          <w:rFonts w:ascii="Calibri" w:eastAsia="Calibri" w:hAnsi="Calibri" w:cs="Calibri"/>
          <w:b/>
          <w:smallCaps/>
          <w:noProof/>
          <w:sz w:val="18"/>
          <w:szCs w:val="18"/>
        </w:rPr>
        <w:t>LOCAL LPLSCC-03/2019</w:t>
      </w:r>
    </w:p>
    <w:p w:rsidR="00D4410F" w:rsidRPr="00F676AE" w:rsidRDefault="00D4410F">
      <w:pPr>
        <w:jc w:val="center"/>
        <w:rPr>
          <w:rFonts w:ascii="Calibri" w:eastAsia="Calibri" w:hAnsi="Calibri" w:cs="Calibri"/>
          <w:b/>
          <w:smallCaps/>
          <w:sz w:val="18"/>
          <w:szCs w:val="18"/>
        </w:rPr>
      </w:pPr>
      <w:r w:rsidRPr="00F676AE">
        <w:rPr>
          <w:rFonts w:ascii="Calibri" w:eastAsia="Calibri" w:hAnsi="Calibri" w:cs="Calibri"/>
          <w:b/>
          <w:smallCaps/>
          <w:sz w:val="18"/>
          <w:szCs w:val="18"/>
        </w:rPr>
        <w:t xml:space="preserve">SIN </w:t>
      </w:r>
      <w:r w:rsidRPr="00F676AE">
        <w:rPr>
          <w:rFonts w:ascii="Calibri" w:eastAsia="Calibri" w:hAnsi="Calibri" w:cs="Calibri"/>
          <w:b/>
          <w:sz w:val="18"/>
          <w:szCs w:val="18"/>
        </w:rPr>
        <w:t>CONCURRENCIA DEL COMITÉ</w:t>
      </w:r>
    </w:p>
    <w:p w:rsidR="00D4410F" w:rsidRPr="00F676AE" w:rsidRDefault="00D4410F">
      <w:pPr>
        <w:jc w:val="center"/>
        <w:rPr>
          <w:rFonts w:ascii="Calibri" w:eastAsia="Calibri" w:hAnsi="Calibri" w:cs="Calibri"/>
          <w:b/>
          <w:sz w:val="18"/>
          <w:szCs w:val="18"/>
        </w:rPr>
      </w:pPr>
    </w:p>
    <w:p w:rsidR="00D4410F" w:rsidRPr="00F676AE" w:rsidRDefault="00D4410F">
      <w:pPr>
        <w:spacing w:line="276" w:lineRule="auto"/>
        <w:jc w:val="center"/>
        <w:rPr>
          <w:rFonts w:ascii="Calibri" w:eastAsia="Calibri" w:hAnsi="Calibri" w:cs="Calibri"/>
          <w:b/>
          <w:sz w:val="18"/>
          <w:szCs w:val="18"/>
        </w:rPr>
      </w:pPr>
      <w:r w:rsidRPr="00F676AE">
        <w:rPr>
          <w:rFonts w:ascii="Calibri" w:eastAsia="Calibri" w:hAnsi="Calibri" w:cs="Calibri"/>
          <w:b/>
          <w:smallCaps/>
          <w:noProof/>
          <w:sz w:val="18"/>
          <w:szCs w:val="18"/>
        </w:rPr>
        <w:t>"ADQUISICIÓN DE 250 GUIAS DE MENSAJERÍA PREPAGADAS"</w:t>
      </w:r>
    </w:p>
    <w:p w:rsidR="00D4410F" w:rsidRPr="00F676AE" w:rsidRDefault="00D4410F">
      <w:pPr>
        <w:spacing w:line="276" w:lineRule="auto"/>
        <w:jc w:val="center"/>
        <w:rPr>
          <w:rFonts w:ascii="Calibri" w:eastAsia="Calibri" w:hAnsi="Calibri" w:cs="Calibri"/>
          <w:b/>
          <w:sz w:val="18"/>
          <w:szCs w:val="18"/>
        </w:rPr>
      </w:pPr>
      <w:r w:rsidRPr="00F676AE">
        <w:rPr>
          <w:rFonts w:ascii="Calibri" w:eastAsia="Calibri" w:hAnsi="Calibri" w:cs="Calibri"/>
          <w:b/>
          <w:sz w:val="18"/>
          <w:szCs w:val="18"/>
        </w:rPr>
        <w:t>Cumplimiento obligaciones IMSS</w:t>
      </w:r>
    </w:p>
    <w:p w:rsidR="00D4410F" w:rsidRPr="00F676AE" w:rsidRDefault="00D4410F">
      <w:pPr>
        <w:spacing w:line="276" w:lineRule="auto"/>
        <w:rPr>
          <w:rFonts w:ascii="Calibri" w:eastAsia="Calibri" w:hAnsi="Calibri" w:cs="Calibri"/>
          <w:b/>
          <w:sz w:val="18"/>
          <w:szCs w:val="18"/>
        </w:rPr>
      </w:pPr>
    </w:p>
    <w:p w:rsidR="00D4410F" w:rsidRPr="00F676AE" w:rsidRDefault="00D4410F">
      <w:pPr>
        <w:jc w:val="right"/>
        <w:rPr>
          <w:rFonts w:ascii="Calibri" w:eastAsia="Calibri" w:hAnsi="Calibri" w:cs="Calibri"/>
          <w:sz w:val="18"/>
          <w:szCs w:val="18"/>
        </w:rPr>
      </w:pPr>
      <w:r w:rsidRPr="00F676AE">
        <w:rPr>
          <w:rFonts w:ascii="Calibri" w:eastAsia="Calibri" w:hAnsi="Calibri" w:cs="Calibri"/>
          <w:sz w:val="18"/>
          <w:szCs w:val="18"/>
        </w:rPr>
        <w:t>Guadalajara Jalisco, a ___ de _____ del 2019.</w:t>
      </w:r>
    </w:p>
    <w:p w:rsidR="00D4410F" w:rsidRPr="00F676AE" w:rsidRDefault="00D4410F">
      <w:pPr>
        <w:rPr>
          <w:rFonts w:ascii="Calibri" w:eastAsia="Calibri" w:hAnsi="Calibri" w:cs="Calibri"/>
          <w:sz w:val="18"/>
          <w:szCs w:val="18"/>
        </w:rPr>
      </w:pPr>
    </w:p>
    <w:p w:rsidR="001028B5" w:rsidRPr="00F676AE" w:rsidRDefault="001028B5" w:rsidP="001028B5">
      <w:pPr>
        <w:rPr>
          <w:rFonts w:ascii="Calibri" w:eastAsia="Calibri" w:hAnsi="Calibri" w:cs="Calibri"/>
          <w:b/>
          <w:sz w:val="18"/>
          <w:szCs w:val="18"/>
        </w:rPr>
      </w:pPr>
      <w:r w:rsidRPr="00F676AE">
        <w:rPr>
          <w:rFonts w:ascii="Calibri" w:eastAsia="Calibri" w:hAnsi="Calibri" w:cs="Calibri"/>
          <w:b/>
        </w:rPr>
        <w:t>COMITÉ DE ADQUISICIONES</w:t>
      </w:r>
    </w:p>
    <w:p w:rsidR="00D4410F" w:rsidRPr="00F676AE" w:rsidRDefault="00D4410F">
      <w:pPr>
        <w:rPr>
          <w:rFonts w:ascii="Calibri" w:eastAsia="Calibri" w:hAnsi="Calibri" w:cs="Calibri"/>
          <w:b/>
        </w:rPr>
      </w:pPr>
      <w:r w:rsidRPr="00F676AE">
        <w:rPr>
          <w:rFonts w:ascii="Calibri" w:eastAsia="Calibri" w:hAnsi="Calibri" w:cs="Calibri"/>
          <w:b/>
        </w:rPr>
        <w:t>PRESENTE.</w:t>
      </w:r>
    </w:p>
    <w:p w:rsidR="00D4410F" w:rsidRPr="00F676AE" w:rsidRDefault="00D4410F">
      <w:pPr>
        <w:spacing w:after="60"/>
        <w:jc w:val="both"/>
        <w:rPr>
          <w:rFonts w:ascii="Calibri" w:eastAsia="Calibri" w:hAnsi="Calibri" w:cs="Calibri"/>
        </w:rPr>
      </w:pPr>
    </w:p>
    <w:p w:rsidR="00D4410F" w:rsidRPr="00F676AE" w:rsidRDefault="00D4410F">
      <w:pPr>
        <w:spacing w:after="60"/>
        <w:jc w:val="both"/>
        <w:rPr>
          <w:rFonts w:ascii="Calibri" w:eastAsia="Calibri" w:hAnsi="Calibri" w:cs="Calibri"/>
          <w:b/>
        </w:rPr>
      </w:pPr>
      <w:r w:rsidRPr="00F676AE">
        <w:rPr>
          <w:rFonts w:ascii="Calibri" w:eastAsia="Calibri" w:hAnsi="Calibri" w:cs="Calibri"/>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D4410F" w:rsidRPr="00F676AE" w:rsidRDefault="00D4410F">
      <w:pPr>
        <w:spacing w:line="276" w:lineRule="auto"/>
        <w:rPr>
          <w:rFonts w:ascii="Calibri" w:eastAsia="Calibri" w:hAnsi="Calibri" w:cs="Calibri"/>
          <w:b/>
        </w:rPr>
      </w:pPr>
    </w:p>
    <w:p w:rsidR="00D4410F" w:rsidRPr="00F676AE" w:rsidRDefault="00D4410F">
      <w:pPr>
        <w:spacing w:line="276" w:lineRule="auto"/>
        <w:rPr>
          <w:rFonts w:ascii="Calibri" w:eastAsia="Calibri" w:hAnsi="Calibri" w:cs="Calibri"/>
          <w:b/>
        </w:rPr>
      </w:pPr>
    </w:p>
    <w:p w:rsidR="00D4410F" w:rsidRPr="00F676AE" w:rsidRDefault="00D4410F">
      <w:pPr>
        <w:spacing w:line="276" w:lineRule="auto"/>
        <w:rPr>
          <w:rFonts w:ascii="Calibri" w:eastAsia="Calibri" w:hAnsi="Calibri" w:cs="Calibri"/>
          <w:b/>
        </w:rPr>
      </w:pPr>
    </w:p>
    <w:p w:rsidR="00D4410F" w:rsidRPr="00F676AE" w:rsidRDefault="00D4410F">
      <w:pPr>
        <w:spacing w:line="276" w:lineRule="auto"/>
        <w:rPr>
          <w:rFonts w:ascii="Calibri" w:eastAsia="Calibri" w:hAnsi="Calibri" w:cs="Calibri"/>
          <w:b/>
        </w:rPr>
      </w:pPr>
    </w:p>
    <w:p w:rsidR="00D4410F" w:rsidRPr="00F676AE" w:rsidRDefault="00D4410F">
      <w:pPr>
        <w:spacing w:after="120" w:line="480" w:lineRule="auto"/>
        <w:jc w:val="center"/>
        <w:rPr>
          <w:rFonts w:ascii="Calibri" w:eastAsia="Calibri" w:hAnsi="Calibri" w:cs="Calibri"/>
          <w:b/>
        </w:rPr>
      </w:pPr>
      <w:r w:rsidRPr="00F676AE">
        <w:rPr>
          <w:rFonts w:ascii="Calibri" w:eastAsia="Calibri" w:hAnsi="Calibri" w:cs="Calibri"/>
          <w:b/>
        </w:rPr>
        <w:t>ATENTAMENTE</w:t>
      </w:r>
    </w:p>
    <w:p w:rsidR="00D4410F" w:rsidRPr="00F676AE" w:rsidRDefault="00D4410F">
      <w:pPr>
        <w:jc w:val="center"/>
        <w:rPr>
          <w:rFonts w:ascii="Calibri" w:eastAsia="Calibri" w:hAnsi="Calibri" w:cs="Calibri"/>
        </w:rPr>
      </w:pPr>
      <w:r w:rsidRPr="00F676AE">
        <w:rPr>
          <w:rFonts w:ascii="Calibri" w:eastAsia="Calibri" w:hAnsi="Calibri" w:cs="Calibri"/>
        </w:rPr>
        <w:t>_________________________</w:t>
      </w:r>
    </w:p>
    <w:p w:rsidR="00D4410F" w:rsidRPr="00F676AE" w:rsidRDefault="00D4410F">
      <w:pPr>
        <w:jc w:val="center"/>
        <w:rPr>
          <w:rFonts w:ascii="Calibri" w:eastAsia="Calibri" w:hAnsi="Calibri" w:cs="Calibri"/>
        </w:rPr>
      </w:pPr>
      <w:r w:rsidRPr="00F676AE">
        <w:rPr>
          <w:rFonts w:ascii="Calibri" w:eastAsia="Calibri" w:hAnsi="Calibri" w:cs="Calibri"/>
        </w:rPr>
        <w:t xml:space="preserve">Nombre y firma del Licitante </w:t>
      </w:r>
    </w:p>
    <w:p w:rsidR="00D4410F" w:rsidRPr="00F676AE" w:rsidRDefault="00D4410F">
      <w:pPr>
        <w:jc w:val="center"/>
        <w:rPr>
          <w:rFonts w:ascii="Calibri" w:eastAsia="Calibri" w:hAnsi="Calibri" w:cs="Calibri"/>
        </w:rPr>
      </w:pPr>
      <w:r w:rsidRPr="00F676AE">
        <w:rPr>
          <w:rFonts w:ascii="Calibri" w:eastAsia="Calibri" w:hAnsi="Calibri" w:cs="Calibri"/>
        </w:rPr>
        <w:t xml:space="preserve">o Representante Legal </w:t>
      </w:r>
    </w:p>
    <w:p w:rsidR="00D4410F" w:rsidRPr="00F676AE" w:rsidRDefault="00D4410F">
      <w:pPr>
        <w:jc w:val="center"/>
        <w:rPr>
          <w:rFonts w:ascii="Calibri" w:eastAsia="Calibri" w:hAnsi="Calibri" w:cs="Calibri"/>
          <w:i/>
          <w:sz w:val="18"/>
          <w:szCs w:val="18"/>
        </w:rPr>
      </w:pPr>
    </w:p>
    <w:p w:rsidR="00D4410F" w:rsidRPr="00F676AE" w:rsidRDefault="00D4410F">
      <w:pPr>
        <w:jc w:val="center"/>
        <w:rPr>
          <w:rFonts w:ascii="Calibri" w:eastAsia="Calibri" w:hAnsi="Calibri" w:cs="Calibri"/>
          <w:i/>
          <w:sz w:val="18"/>
          <w:szCs w:val="18"/>
        </w:rPr>
      </w:pPr>
    </w:p>
    <w:p w:rsidR="00D4410F" w:rsidRPr="00F676AE" w:rsidRDefault="00D4410F">
      <w:pPr>
        <w:jc w:val="center"/>
        <w:rPr>
          <w:rFonts w:ascii="Calibri" w:eastAsia="Calibri" w:hAnsi="Calibri" w:cs="Calibri"/>
          <w:i/>
          <w:sz w:val="18"/>
          <w:szCs w:val="18"/>
        </w:rPr>
      </w:pPr>
    </w:p>
    <w:p w:rsidR="00D4410F" w:rsidRPr="00F676AE" w:rsidRDefault="00D4410F">
      <w:pPr>
        <w:jc w:val="center"/>
        <w:rPr>
          <w:rFonts w:ascii="Calibri" w:eastAsia="Calibri" w:hAnsi="Calibri" w:cs="Calibri"/>
          <w:i/>
          <w:sz w:val="18"/>
          <w:szCs w:val="18"/>
        </w:rPr>
      </w:pPr>
    </w:p>
    <w:p w:rsidR="00D4410F" w:rsidRPr="00F676AE" w:rsidRDefault="00D4410F">
      <w:pPr>
        <w:jc w:val="center"/>
        <w:rPr>
          <w:rFonts w:ascii="Calibri" w:eastAsia="Calibri" w:hAnsi="Calibri" w:cs="Calibri"/>
          <w:i/>
          <w:sz w:val="18"/>
          <w:szCs w:val="18"/>
        </w:rPr>
      </w:pPr>
    </w:p>
    <w:p w:rsidR="00D4410F" w:rsidRPr="00F676AE" w:rsidRDefault="00D4410F">
      <w:pPr>
        <w:jc w:val="center"/>
        <w:rPr>
          <w:rFonts w:ascii="Calibri" w:eastAsia="Calibri" w:hAnsi="Calibri" w:cs="Calibri"/>
          <w:i/>
          <w:sz w:val="18"/>
          <w:szCs w:val="18"/>
        </w:rPr>
      </w:pPr>
    </w:p>
    <w:p w:rsidR="00D4410F" w:rsidRPr="00F676AE" w:rsidRDefault="00D4410F">
      <w:pPr>
        <w:jc w:val="center"/>
        <w:rPr>
          <w:rFonts w:ascii="Calibri" w:eastAsia="Calibri" w:hAnsi="Calibri" w:cs="Calibri"/>
          <w:i/>
          <w:sz w:val="18"/>
          <w:szCs w:val="18"/>
        </w:rPr>
      </w:pPr>
    </w:p>
    <w:p w:rsidR="00D4410F" w:rsidRPr="00F676AE" w:rsidRDefault="00D4410F">
      <w:pPr>
        <w:jc w:val="center"/>
        <w:rPr>
          <w:rFonts w:ascii="Calibri" w:eastAsia="Calibri" w:hAnsi="Calibri" w:cs="Calibri"/>
          <w:i/>
          <w:sz w:val="18"/>
          <w:szCs w:val="18"/>
        </w:rPr>
      </w:pPr>
    </w:p>
    <w:p w:rsidR="00D4410F" w:rsidRPr="00F676AE" w:rsidRDefault="00D4410F">
      <w:pPr>
        <w:rPr>
          <w:rFonts w:ascii="Calibri" w:eastAsia="Calibri" w:hAnsi="Calibri" w:cs="Calibri"/>
          <w:i/>
          <w:sz w:val="18"/>
          <w:szCs w:val="18"/>
        </w:rPr>
      </w:pPr>
    </w:p>
    <w:p w:rsidR="00D4410F" w:rsidRPr="00F676AE" w:rsidRDefault="00D4410F">
      <w:pPr>
        <w:rPr>
          <w:rFonts w:ascii="Calibri" w:eastAsia="Calibri" w:hAnsi="Calibri" w:cs="Calibri"/>
          <w:i/>
          <w:sz w:val="18"/>
          <w:szCs w:val="18"/>
        </w:rPr>
      </w:pPr>
    </w:p>
    <w:p w:rsidR="00D4410F" w:rsidRPr="00F676AE" w:rsidRDefault="00D4410F">
      <w:pPr>
        <w:rPr>
          <w:rFonts w:ascii="Calibri" w:eastAsia="Calibri" w:hAnsi="Calibri" w:cs="Calibri"/>
          <w:i/>
          <w:sz w:val="18"/>
          <w:szCs w:val="18"/>
        </w:rPr>
      </w:pPr>
    </w:p>
    <w:p w:rsidR="00D4410F" w:rsidRPr="00F676AE" w:rsidRDefault="00D4410F">
      <w:pPr>
        <w:rPr>
          <w:rFonts w:ascii="Calibri" w:eastAsia="Calibri" w:hAnsi="Calibri" w:cs="Calibri"/>
          <w:i/>
          <w:sz w:val="18"/>
          <w:szCs w:val="18"/>
        </w:rPr>
      </w:pPr>
    </w:p>
    <w:p w:rsidR="00D4410F" w:rsidRPr="00F676AE" w:rsidRDefault="00D4410F">
      <w:pPr>
        <w:rPr>
          <w:rFonts w:ascii="Calibri" w:eastAsia="Calibri" w:hAnsi="Calibri" w:cs="Calibri"/>
          <w:i/>
          <w:sz w:val="18"/>
          <w:szCs w:val="18"/>
        </w:rPr>
      </w:pPr>
    </w:p>
    <w:p w:rsidR="00D4410F" w:rsidRPr="00F676AE" w:rsidRDefault="00D4410F">
      <w:pPr>
        <w:rPr>
          <w:rFonts w:ascii="Calibri" w:eastAsia="Calibri" w:hAnsi="Calibri" w:cs="Calibri"/>
          <w:i/>
          <w:sz w:val="18"/>
          <w:szCs w:val="18"/>
        </w:rPr>
      </w:pPr>
    </w:p>
    <w:p w:rsidR="00D4410F" w:rsidRPr="00F676AE" w:rsidRDefault="00D4410F">
      <w:pPr>
        <w:rPr>
          <w:rFonts w:ascii="Calibri" w:eastAsia="Calibri" w:hAnsi="Calibri" w:cs="Calibri"/>
          <w:i/>
          <w:sz w:val="18"/>
          <w:szCs w:val="18"/>
        </w:rPr>
      </w:pPr>
    </w:p>
    <w:p w:rsidR="00D4410F" w:rsidRPr="00F676AE" w:rsidRDefault="00D4410F">
      <w:pPr>
        <w:rPr>
          <w:rFonts w:ascii="Calibri" w:eastAsia="Calibri" w:hAnsi="Calibri" w:cs="Calibri"/>
          <w:i/>
          <w:sz w:val="18"/>
          <w:szCs w:val="18"/>
        </w:rPr>
      </w:pPr>
    </w:p>
    <w:p w:rsidR="00D4410F" w:rsidRPr="00F676AE" w:rsidRDefault="00D4410F">
      <w:pPr>
        <w:rPr>
          <w:rFonts w:ascii="Calibri" w:eastAsia="Calibri" w:hAnsi="Calibri" w:cs="Calibri"/>
          <w:i/>
          <w:sz w:val="18"/>
          <w:szCs w:val="18"/>
        </w:rPr>
      </w:pPr>
    </w:p>
    <w:p w:rsidR="00D4410F" w:rsidRPr="00F676AE" w:rsidRDefault="00D4410F">
      <w:pPr>
        <w:jc w:val="center"/>
        <w:rPr>
          <w:rFonts w:ascii="Calibri" w:eastAsia="Calibri" w:hAnsi="Calibri" w:cs="Calibri"/>
          <w:b/>
          <w:color w:val="080808"/>
          <w:sz w:val="18"/>
          <w:szCs w:val="18"/>
        </w:rPr>
      </w:pPr>
    </w:p>
    <w:p w:rsidR="00D4410F" w:rsidRPr="00F676AE" w:rsidRDefault="00D4410F">
      <w:pPr>
        <w:rPr>
          <w:rFonts w:ascii="Calibri" w:eastAsia="Calibri" w:hAnsi="Calibri" w:cs="Calibri"/>
          <w:b/>
          <w:color w:val="080808"/>
          <w:sz w:val="18"/>
          <w:szCs w:val="18"/>
        </w:rPr>
      </w:pPr>
    </w:p>
    <w:p w:rsidR="00D4410F" w:rsidRPr="00F676AE" w:rsidRDefault="00D4410F">
      <w:pPr>
        <w:jc w:val="center"/>
        <w:rPr>
          <w:rFonts w:ascii="Calibri" w:eastAsia="Calibri" w:hAnsi="Calibri" w:cs="Calibri"/>
          <w:b/>
          <w:color w:val="080808"/>
          <w:sz w:val="18"/>
          <w:szCs w:val="18"/>
        </w:rPr>
      </w:pPr>
    </w:p>
    <w:p w:rsidR="00D4410F" w:rsidRPr="00F676AE" w:rsidRDefault="00D4410F">
      <w:pPr>
        <w:jc w:val="center"/>
        <w:rPr>
          <w:rFonts w:ascii="Calibri" w:eastAsia="Calibri" w:hAnsi="Calibri" w:cs="Calibri"/>
          <w:b/>
          <w:color w:val="080808"/>
          <w:sz w:val="18"/>
          <w:szCs w:val="18"/>
        </w:rPr>
      </w:pPr>
    </w:p>
    <w:p w:rsidR="00D4410F" w:rsidRPr="00F676AE" w:rsidRDefault="00D4410F">
      <w:pPr>
        <w:jc w:val="center"/>
        <w:rPr>
          <w:rFonts w:ascii="Calibri" w:eastAsia="Calibri" w:hAnsi="Calibri" w:cs="Calibri"/>
          <w:b/>
          <w:color w:val="080808"/>
          <w:sz w:val="18"/>
          <w:szCs w:val="18"/>
        </w:rPr>
      </w:pPr>
    </w:p>
    <w:p w:rsidR="00D4410F" w:rsidRPr="00F676AE" w:rsidRDefault="00D4410F">
      <w:pPr>
        <w:jc w:val="center"/>
        <w:rPr>
          <w:rFonts w:ascii="Calibri" w:eastAsia="Calibri" w:hAnsi="Calibri" w:cs="Calibri"/>
          <w:b/>
          <w:color w:val="080808"/>
          <w:sz w:val="18"/>
          <w:szCs w:val="18"/>
        </w:rPr>
      </w:pPr>
    </w:p>
    <w:p w:rsidR="00D4410F" w:rsidRPr="00F676AE" w:rsidRDefault="00D4410F">
      <w:pPr>
        <w:jc w:val="center"/>
        <w:rPr>
          <w:rFonts w:ascii="Calibri" w:eastAsia="Calibri" w:hAnsi="Calibri" w:cs="Calibri"/>
          <w:b/>
          <w:color w:val="080808"/>
          <w:sz w:val="18"/>
          <w:szCs w:val="18"/>
        </w:rPr>
      </w:pPr>
    </w:p>
    <w:p w:rsidR="00D4410F" w:rsidRPr="00F676AE" w:rsidRDefault="00D4410F">
      <w:pPr>
        <w:jc w:val="center"/>
        <w:rPr>
          <w:rFonts w:ascii="Calibri" w:eastAsia="Calibri" w:hAnsi="Calibri" w:cs="Calibri"/>
          <w:b/>
          <w:color w:val="080808"/>
          <w:sz w:val="18"/>
          <w:szCs w:val="18"/>
        </w:rPr>
      </w:pPr>
    </w:p>
    <w:p w:rsidR="00FB7411" w:rsidRPr="00F676AE" w:rsidRDefault="00FB7411">
      <w:pPr>
        <w:jc w:val="center"/>
        <w:rPr>
          <w:rFonts w:ascii="Calibri" w:eastAsia="Calibri" w:hAnsi="Calibri" w:cs="Calibri"/>
          <w:b/>
          <w:color w:val="080808"/>
          <w:sz w:val="18"/>
          <w:szCs w:val="18"/>
        </w:rPr>
      </w:pPr>
    </w:p>
    <w:p w:rsidR="00D4410F" w:rsidRPr="00F676AE" w:rsidRDefault="00D4410F">
      <w:pPr>
        <w:jc w:val="center"/>
        <w:rPr>
          <w:rFonts w:ascii="Calibri" w:eastAsia="Calibri" w:hAnsi="Calibri" w:cs="Calibri"/>
          <w:b/>
          <w:color w:val="080808"/>
          <w:sz w:val="18"/>
          <w:szCs w:val="18"/>
        </w:rPr>
      </w:pPr>
    </w:p>
    <w:p w:rsidR="00D4410F" w:rsidRPr="00F676AE" w:rsidRDefault="00D4410F">
      <w:pPr>
        <w:jc w:val="center"/>
        <w:rPr>
          <w:rFonts w:ascii="Calibri" w:eastAsia="Calibri" w:hAnsi="Calibri" w:cs="Calibri"/>
          <w:b/>
          <w:color w:val="080808"/>
          <w:sz w:val="18"/>
          <w:szCs w:val="18"/>
        </w:rPr>
      </w:pPr>
    </w:p>
    <w:p w:rsidR="00D4410F" w:rsidRPr="00F676AE" w:rsidRDefault="00D4410F">
      <w:pPr>
        <w:jc w:val="center"/>
        <w:rPr>
          <w:rFonts w:ascii="Calibri" w:eastAsia="Calibri" w:hAnsi="Calibri" w:cs="Calibri"/>
          <w:b/>
          <w:color w:val="080808"/>
          <w:sz w:val="18"/>
          <w:szCs w:val="18"/>
        </w:rPr>
      </w:pPr>
      <w:r w:rsidRPr="00F676AE">
        <w:rPr>
          <w:rFonts w:ascii="Calibri" w:eastAsia="Calibri" w:hAnsi="Calibri" w:cs="Calibri"/>
          <w:b/>
          <w:color w:val="080808"/>
          <w:sz w:val="18"/>
          <w:szCs w:val="18"/>
        </w:rPr>
        <w:t>ANEXO 10</w:t>
      </w:r>
    </w:p>
    <w:p w:rsidR="00D4410F" w:rsidRPr="00F676AE" w:rsidRDefault="00D4410F">
      <w:pP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mallCaps/>
          <w:sz w:val="18"/>
          <w:szCs w:val="18"/>
        </w:rPr>
        <w:t xml:space="preserve">LICITACIÓN PÚBLICA </w:t>
      </w:r>
      <w:r w:rsidRPr="00F676AE">
        <w:rPr>
          <w:rFonts w:ascii="Calibri" w:eastAsia="Calibri" w:hAnsi="Calibri" w:cs="Calibri"/>
          <w:b/>
          <w:smallCaps/>
          <w:noProof/>
          <w:sz w:val="18"/>
          <w:szCs w:val="18"/>
        </w:rPr>
        <w:t>LOCAL LPLSCC-03/2019</w:t>
      </w:r>
    </w:p>
    <w:p w:rsidR="00D4410F" w:rsidRPr="00F676AE" w:rsidRDefault="00D4410F">
      <w:pPr>
        <w:jc w:val="center"/>
        <w:rPr>
          <w:rFonts w:ascii="Calibri" w:eastAsia="Calibri" w:hAnsi="Calibri" w:cs="Calibri"/>
          <w:b/>
          <w:smallCaps/>
          <w:sz w:val="18"/>
          <w:szCs w:val="18"/>
        </w:rPr>
      </w:pPr>
      <w:r w:rsidRPr="00F676AE">
        <w:rPr>
          <w:rFonts w:ascii="Calibri" w:eastAsia="Calibri" w:hAnsi="Calibri" w:cs="Calibri"/>
          <w:b/>
          <w:smallCaps/>
          <w:sz w:val="18"/>
          <w:szCs w:val="18"/>
        </w:rPr>
        <w:t>SIN</w:t>
      </w:r>
      <w:r w:rsidR="00FB7411" w:rsidRPr="00F676AE">
        <w:rPr>
          <w:rFonts w:ascii="Calibri" w:eastAsia="Calibri" w:hAnsi="Calibri" w:cs="Calibri"/>
          <w:b/>
          <w:smallCaps/>
          <w:sz w:val="18"/>
          <w:szCs w:val="18"/>
        </w:rPr>
        <w:t xml:space="preserve"> </w:t>
      </w:r>
      <w:r w:rsidRPr="00F676AE">
        <w:rPr>
          <w:rFonts w:ascii="Calibri" w:eastAsia="Calibri" w:hAnsi="Calibri" w:cs="Calibri"/>
          <w:b/>
          <w:sz w:val="18"/>
          <w:szCs w:val="18"/>
        </w:rPr>
        <w:t>CONCURRENCIA DEL COMITÉ</w:t>
      </w:r>
    </w:p>
    <w:p w:rsidR="00D4410F" w:rsidRPr="00F676AE" w:rsidRDefault="00D4410F">
      <w:pPr>
        <w:jc w:val="center"/>
        <w:rPr>
          <w:rFonts w:ascii="Calibri" w:eastAsia="Calibri" w:hAnsi="Calibri" w:cs="Calibri"/>
          <w:b/>
          <w:sz w:val="18"/>
          <w:szCs w:val="18"/>
        </w:rPr>
      </w:pPr>
    </w:p>
    <w:p w:rsidR="00D4410F" w:rsidRPr="00F676AE" w:rsidRDefault="00D4410F" w:rsidP="00FB7411">
      <w:pPr>
        <w:jc w:val="center"/>
        <w:rPr>
          <w:rFonts w:ascii="Calibri" w:eastAsia="Calibri" w:hAnsi="Calibri" w:cs="Calibri"/>
          <w:b/>
          <w:sz w:val="18"/>
          <w:szCs w:val="18"/>
        </w:rPr>
      </w:pPr>
      <w:r w:rsidRPr="00F676AE">
        <w:rPr>
          <w:rFonts w:ascii="Calibri" w:eastAsia="Calibri" w:hAnsi="Calibri" w:cs="Calibri"/>
          <w:b/>
          <w:smallCaps/>
          <w:noProof/>
          <w:sz w:val="18"/>
          <w:szCs w:val="18"/>
        </w:rPr>
        <w:t>"ADQUISICIÓN DE 250 GUIAS DE MENSAJERÍA PREPAGADAS"</w:t>
      </w: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z w:val="18"/>
          <w:szCs w:val="18"/>
        </w:rPr>
        <w:t xml:space="preserve">IDENTIFICACIÓN VIGENTE DE LA PERSONA FÍSICA O DEL REPRESENTANTE LEGAL </w:t>
      </w: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z w:val="18"/>
          <w:szCs w:val="18"/>
        </w:rPr>
        <w:t>DE LA PERSONA MORAL QUE FIRMA LA PROPOSICIÓN.</w:t>
      </w:r>
    </w:p>
    <w:p w:rsidR="00D4410F" w:rsidRPr="00F676AE" w:rsidRDefault="00D4410F">
      <w:pPr>
        <w:tabs>
          <w:tab w:val="left" w:pos="5812"/>
        </w:tabs>
        <w:ind w:left="4140" w:right="-6"/>
        <w:rPr>
          <w:rFonts w:ascii="Calibri" w:eastAsia="Calibri" w:hAnsi="Calibri" w:cs="Calibri"/>
          <w:sz w:val="18"/>
          <w:szCs w:val="18"/>
        </w:rPr>
      </w:pPr>
    </w:p>
    <w:p w:rsidR="00D4410F" w:rsidRPr="00F676AE" w:rsidRDefault="00D4410F">
      <w:pPr>
        <w:tabs>
          <w:tab w:val="left" w:pos="5812"/>
        </w:tabs>
        <w:ind w:left="4140" w:right="-6"/>
        <w:rPr>
          <w:rFonts w:ascii="Calibri" w:eastAsia="Calibri" w:hAnsi="Calibri" w:cs="Calibri"/>
          <w:sz w:val="18"/>
          <w:szCs w:val="18"/>
        </w:rPr>
      </w:pPr>
    </w:p>
    <w:p w:rsidR="00D4410F" w:rsidRPr="00F676AE" w:rsidRDefault="00D4410F">
      <w:pPr>
        <w:tabs>
          <w:tab w:val="left" w:pos="5812"/>
        </w:tabs>
        <w:ind w:left="4140" w:right="-6"/>
        <w:rPr>
          <w:rFonts w:ascii="Calibri" w:eastAsia="Calibri" w:hAnsi="Calibri" w:cs="Calibri"/>
          <w:sz w:val="18"/>
          <w:szCs w:val="18"/>
        </w:rPr>
      </w:pPr>
    </w:p>
    <w:p w:rsidR="00D4410F" w:rsidRPr="00F676AE" w:rsidRDefault="00D4410F">
      <w:pPr>
        <w:ind w:left="4140"/>
        <w:jc w:val="center"/>
        <w:rPr>
          <w:rFonts w:ascii="Calibri" w:eastAsia="Calibri" w:hAnsi="Calibri" w:cs="Calibri"/>
          <w:sz w:val="18"/>
          <w:szCs w:val="18"/>
        </w:rPr>
      </w:pPr>
    </w:p>
    <w:p w:rsidR="00D4410F" w:rsidRPr="00F676AE" w:rsidRDefault="00D4410F">
      <w:pPr>
        <w:jc w:val="right"/>
        <w:rPr>
          <w:rFonts w:ascii="Calibri" w:eastAsia="Calibri" w:hAnsi="Calibri" w:cs="Calibri"/>
          <w:sz w:val="18"/>
          <w:szCs w:val="18"/>
        </w:rPr>
      </w:pPr>
      <w:r w:rsidRPr="00F676AE">
        <w:rPr>
          <w:rFonts w:ascii="Calibri" w:eastAsia="Calibri" w:hAnsi="Calibri" w:cs="Calibri"/>
          <w:sz w:val="18"/>
          <w:szCs w:val="18"/>
        </w:rPr>
        <w:t>Guadalajara Jalisco, a ___ de ___ del 2019.</w:t>
      </w:r>
    </w:p>
    <w:p w:rsidR="00D4410F" w:rsidRPr="00F676AE" w:rsidRDefault="00D4410F">
      <w:pPr>
        <w:tabs>
          <w:tab w:val="left" w:pos="5812"/>
        </w:tabs>
        <w:ind w:right="-6"/>
        <w:rPr>
          <w:rFonts w:ascii="Calibri" w:eastAsia="Calibri" w:hAnsi="Calibri" w:cs="Calibri"/>
          <w:b/>
          <w:sz w:val="18"/>
          <w:szCs w:val="18"/>
        </w:rPr>
      </w:pPr>
    </w:p>
    <w:p w:rsidR="00D4410F" w:rsidRPr="00F676AE" w:rsidRDefault="00D4410F">
      <w:pPr>
        <w:tabs>
          <w:tab w:val="left" w:pos="5812"/>
        </w:tabs>
        <w:ind w:right="-6"/>
        <w:jc w:val="center"/>
        <w:rPr>
          <w:rFonts w:ascii="Calibri" w:eastAsia="Calibri" w:hAnsi="Calibri" w:cs="Calibri"/>
          <w:b/>
          <w:sz w:val="18"/>
          <w:szCs w:val="18"/>
        </w:rPr>
      </w:pPr>
      <w:r w:rsidRPr="00F676AE">
        <w:rPr>
          <w:rFonts w:ascii="Calibri" w:eastAsia="Calibri" w:hAnsi="Calibri" w:cs="Calibri"/>
          <w:b/>
          <w:sz w:val="18"/>
          <w:szCs w:val="18"/>
        </w:rPr>
        <w:t>ANVERSO</w:t>
      </w:r>
    </w:p>
    <w:p w:rsidR="00D4410F" w:rsidRPr="00F676AE" w:rsidRDefault="00B43795">
      <w:pPr>
        <w:spacing w:before="280"/>
        <w:jc w:val="center"/>
        <w:rPr>
          <w:rFonts w:ascii="Calibri" w:eastAsia="Calibri" w:hAnsi="Calibri" w:cs="Calibri"/>
          <w:b/>
          <w:sz w:val="18"/>
          <w:szCs w:val="18"/>
        </w:rPr>
      </w:pPr>
      <w:r>
        <w:rPr>
          <w:noProof/>
        </w:rPr>
        <mc:AlternateContent>
          <mc:Choice Requires="wps">
            <w:drawing>
              <wp:anchor distT="0" distB="0" distL="114300" distR="114300" simplePos="0" relativeHeight="251660288" behindDoc="0" locked="0" layoutInCell="1" allowOverlap="1">
                <wp:simplePos x="0" y="0"/>
                <wp:positionH relativeFrom="column">
                  <wp:posOffset>1524000</wp:posOffset>
                </wp:positionH>
                <wp:positionV relativeFrom="paragraph">
                  <wp:posOffset>127000</wp:posOffset>
                </wp:positionV>
                <wp:extent cx="3187700" cy="1866900"/>
                <wp:effectExtent l="0" t="0" r="0" b="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87700" cy="1866900"/>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EE4926" w:rsidRDefault="00EE4926">
                            <w:pPr>
                              <w:textDirection w:val="btLr"/>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id="Rectángulo 2" o:spid="_x0000_s1026" style="position:absolute;left:0;text-align:left;margin-left:120pt;margin-top:10pt;width:251pt;height:14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">
                <v:stroke startarrowwidth="narrow" startarrowlength="short" endarrowwidth="narrow" endarrowlength="short" miterlimit="5243f"/>
                <v:path arrowok="t"/>
                <v:textbox inset="2.53958mm,2.53958mm,2.53958mm,2.53958mm">
                  <w:txbxContent>
                    <w:p w:rsidR="00EE4926" w:rsidRDefault="00EE4926">
                      <w:pPr>
                        <w:textDirection w:val="btLr"/>
                      </w:pPr>
                    </w:p>
                  </w:txbxContent>
                </v:textbox>
              </v:rect>
            </w:pict>
          </mc:Fallback>
        </mc:AlternateContent>
      </w:r>
    </w:p>
    <w:p w:rsidR="00D4410F" w:rsidRPr="00F676AE" w:rsidRDefault="00D4410F">
      <w:pPr>
        <w:spacing w:before="280"/>
        <w:jc w:val="center"/>
        <w:rPr>
          <w:rFonts w:ascii="Calibri" w:eastAsia="Calibri" w:hAnsi="Calibri" w:cs="Calibri"/>
          <w:b/>
          <w:sz w:val="18"/>
          <w:szCs w:val="18"/>
        </w:rPr>
      </w:pPr>
    </w:p>
    <w:p w:rsidR="00D4410F" w:rsidRPr="00F676AE" w:rsidRDefault="00D4410F">
      <w:pPr>
        <w:spacing w:before="280"/>
        <w:jc w:val="center"/>
        <w:rPr>
          <w:rFonts w:ascii="Calibri" w:eastAsia="Calibri" w:hAnsi="Calibri" w:cs="Calibri"/>
          <w:b/>
          <w:sz w:val="18"/>
          <w:szCs w:val="18"/>
        </w:rPr>
      </w:pPr>
    </w:p>
    <w:p w:rsidR="00D4410F" w:rsidRPr="00F676AE" w:rsidRDefault="00D4410F">
      <w:pPr>
        <w:spacing w:before="280"/>
        <w:jc w:val="center"/>
        <w:rPr>
          <w:rFonts w:ascii="Calibri" w:eastAsia="Calibri" w:hAnsi="Calibri" w:cs="Calibri"/>
          <w:b/>
          <w:sz w:val="18"/>
          <w:szCs w:val="18"/>
        </w:rPr>
      </w:pPr>
    </w:p>
    <w:p w:rsidR="00D4410F" w:rsidRPr="00F676AE" w:rsidRDefault="00D4410F">
      <w:pPr>
        <w:spacing w:before="280"/>
        <w:jc w:val="center"/>
        <w:rPr>
          <w:rFonts w:ascii="Calibri" w:eastAsia="Calibri" w:hAnsi="Calibri" w:cs="Calibri"/>
          <w:b/>
          <w:sz w:val="18"/>
          <w:szCs w:val="18"/>
        </w:rPr>
      </w:pPr>
    </w:p>
    <w:p w:rsidR="00D4410F" w:rsidRPr="00F676AE" w:rsidRDefault="00D4410F">
      <w:pPr>
        <w:spacing w:before="280"/>
        <w:jc w:val="center"/>
        <w:rPr>
          <w:rFonts w:ascii="Calibri" w:eastAsia="Calibri" w:hAnsi="Calibri" w:cs="Calibri"/>
          <w:b/>
          <w:sz w:val="18"/>
          <w:szCs w:val="18"/>
        </w:rPr>
      </w:pPr>
    </w:p>
    <w:p w:rsidR="00D4410F" w:rsidRPr="00F676AE" w:rsidRDefault="00D4410F">
      <w:pPr>
        <w:spacing w:before="280"/>
        <w:jc w:val="center"/>
        <w:rPr>
          <w:rFonts w:ascii="Calibri" w:eastAsia="Calibri" w:hAnsi="Calibri" w:cs="Calibri"/>
          <w:b/>
          <w:sz w:val="18"/>
          <w:szCs w:val="18"/>
        </w:rPr>
      </w:pPr>
      <w:r w:rsidRPr="00F676AE">
        <w:rPr>
          <w:rFonts w:ascii="Calibri" w:eastAsia="Calibri" w:hAnsi="Calibri" w:cs="Calibri"/>
          <w:b/>
          <w:sz w:val="18"/>
          <w:szCs w:val="18"/>
        </w:rPr>
        <w:t>REVERSO</w:t>
      </w:r>
    </w:p>
    <w:p w:rsidR="00D4410F" w:rsidRPr="00F676AE" w:rsidRDefault="00B43795">
      <w:pPr>
        <w:spacing w:before="280"/>
        <w:jc w:val="center"/>
        <w:rPr>
          <w:rFonts w:ascii="Calibri" w:eastAsia="Calibri" w:hAnsi="Calibri" w:cs="Calibri"/>
          <w:b/>
          <w:sz w:val="18"/>
          <w:szCs w:val="18"/>
        </w:rPr>
      </w:pPr>
      <w:r>
        <w:rPr>
          <w:noProof/>
        </w:rPr>
        <mc:AlternateContent>
          <mc:Choice Requires="wps">
            <w:drawing>
              <wp:anchor distT="0" distB="0" distL="114300" distR="114300" simplePos="0" relativeHeight="251661312" behindDoc="0" locked="0" layoutInCell="1" allowOverlap="1">
                <wp:simplePos x="0" y="0"/>
                <wp:positionH relativeFrom="column">
                  <wp:posOffset>1511300</wp:posOffset>
                </wp:positionH>
                <wp:positionV relativeFrom="paragraph">
                  <wp:posOffset>38100</wp:posOffset>
                </wp:positionV>
                <wp:extent cx="3213100" cy="1676400"/>
                <wp:effectExtent l="0" t="0" r="6350" b="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13100" cy="1676400"/>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EE4926" w:rsidRDefault="00EE4926">
                            <w:pPr>
                              <w:textDirection w:val="btLr"/>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id="Rectángulo 1" o:spid="_x0000_s1027" style="position:absolute;left:0;text-align:left;margin-left:119pt;margin-top:3pt;width:253pt;height:1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">
                <v:stroke startarrowwidth="narrow" startarrowlength="short" endarrowwidth="narrow" endarrowlength="short" miterlimit="5243f"/>
                <v:path arrowok="t"/>
                <v:textbox inset="2.53958mm,2.53958mm,2.53958mm,2.53958mm">
                  <w:txbxContent>
                    <w:p w:rsidR="00EE4926" w:rsidRDefault="00EE4926">
                      <w:pPr>
                        <w:textDirection w:val="btLr"/>
                      </w:pPr>
                    </w:p>
                  </w:txbxContent>
                </v:textbox>
              </v:rect>
            </w:pict>
          </mc:Fallback>
        </mc:AlternateContent>
      </w:r>
    </w:p>
    <w:p w:rsidR="00D4410F" w:rsidRPr="00F676AE" w:rsidRDefault="00D4410F">
      <w:pPr>
        <w:spacing w:before="280"/>
        <w:jc w:val="center"/>
        <w:rPr>
          <w:rFonts w:ascii="Calibri" w:eastAsia="Calibri" w:hAnsi="Calibri" w:cs="Calibri"/>
          <w:b/>
          <w:sz w:val="18"/>
          <w:szCs w:val="18"/>
        </w:rPr>
      </w:pPr>
    </w:p>
    <w:p w:rsidR="00D4410F" w:rsidRPr="00F676AE" w:rsidRDefault="00D4410F">
      <w:pPr>
        <w:spacing w:before="280"/>
        <w:jc w:val="center"/>
        <w:rPr>
          <w:rFonts w:ascii="Calibri" w:eastAsia="Calibri" w:hAnsi="Calibri" w:cs="Calibri"/>
          <w:b/>
          <w:sz w:val="18"/>
          <w:szCs w:val="18"/>
        </w:rPr>
      </w:pPr>
    </w:p>
    <w:p w:rsidR="00D4410F" w:rsidRPr="00F676AE" w:rsidRDefault="00D4410F">
      <w:pPr>
        <w:spacing w:before="280"/>
        <w:jc w:val="center"/>
        <w:rPr>
          <w:rFonts w:ascii="Calibri" w:eastAsia="Calibri" w:hAnsi="Calibri" w:cs="Calibri"/>
          <w:b/>
          <w:sz w:val="18"/>
          <w:szCs w:val="18"/>
        </w:rPr>
      </w:pPr>
    </w:p>
    <w:p w:rsidR="00D4410F" w:rsidRPr="00F676AE" w:rsidRDefault="00D4410F">
      <w:pPr>
        <w:spacing w:before="280"/>
        <w:jc w:val="center"/>
        <w:rPr>
          <w:rFonts w:ascii="Calibri" w:eastAsia="Calibri" w:hAnsi="Calibri" w:cs="Calibri"/>
          <w:b/>
          <w:sz w:val="18"/>
          <w:szCs w:val="18"/>
        </w:rPr>
      </w:pPr>
    </w:p>
    <w:p w:rsidR="00D4410F" w:rsidRPr="00F676AE" w:rsidRDefault="00D4410F">
      <w:pPr>
        <w:keepNext/>
        <w:rPr>
          <w:rFonts w:ascii="Calibri" w:eastAsia="Calibri" w:hAnsi="Calibri" w:cs="Calibri"/>
          <w:b/>
          <w:i/>
          <w:smallCaps/>
          <w:sz w:val="18"/>
          <w:szCs w:val="18"/>
        </w:rPr>
      </w:pPr>
    </w:p>
    <w:p w:rsidR="00D4410F" w:rsidRPr="00F676AE" w:rsidRDefault="00D4410F">
      <w:pPr>
        <w:keepNext/>
        <w:rPr>
          <w:rFonts w:ascii="Calibri" w:eastAsia="Calibri" w:hAnsi="Calibri" w:cs="Calibri"/>
          <w:b/>
          <w:i/>
          <w:smallCaps/>
          <w:sz w:val="18"/>
          <w:szCs w:val="18"/>
        </w:rPr>
      </w:pPr>
    </w:p>
    <w:p w:rsidR="00D4410F" w:rsidRPr="00F676AE" w:rsidRDefault="00D4410F">
      <w:pPr>
        <w:keepNext/>
        <w:jc w:val="center"/>
        <w:rPr>
          <w:rFonts w:ascii="Calibri" w:eastAsia="Calibri" w:hAnsi="Calibri" w:cs="Calibri"/>
          <w:smallCaps/>
          <w:sz w:val="18"/>
          <w:szCs w:val="18"/>
        </w:rPr>
      </w:pPr>
      <w:r w:rsidRPr="00F676AE">
        <w:rPr>
          <w:rFonts w:ascii="Calibri" w:eastAsia="Calibri" w:hAnsi="Calibri" w:cs="Calibri"/>
          <w:b/>
          <w:smallCaps/>
          <w:sz w:val="18"/>
          <w:szCs w:val="18"/>
        </w:rPr>
        <w:t>Nombre, Cargo y Firma del Representante</w:t>
      </w:r>
    </w:p>
    <w:p w:rsidR="00D4410F" w:rsidRPr="00F676AE" w:rsidRDefault="00D4410F">
      <w:pPr>
        <w:ind w:right="20"/>
        <w:jc w:val="center"/>
        <w:rPr>
          <w:rFonts w:ascii="Calibri" w:eastAsia="Calibri" w:hAnsi="Calibri" w:cs="Calibri"/>
          <w:b/>
          <w:smallCaps/>
          <w:sz w:val="18"/>
          <w:szCs w:val="18"/>
        </w:rPr>
      </w:pPr>
      <w:r w:rsidRPr="00F676AE">
        <w:rPr>
          <w:rFonts w:ascii="Calibri" w:eastAsia="Calibri" w:hAnsi="Calibri" w:cs="Calibri"/>
          <w:b/>
          <w:smallCaps/>
          <w:sz w:val="18"/>
          <w:szCs w:val="18"/>
        </w:rPr>
        <w:t>Legal</w:t>
      </w: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rPr>
          <w:rFonts w:ascii="Calibri" w:eastAsia="Calibri" w:hAnsi="Calibri" w:cs="Calibri"/>
          <w:b/>
          <w:color w:val="080808"/>
          <w:sz w:val="18"/>
          <w:szCs w:val="18"/>
        </w:rPr>
      </w:pPr>
      <w:r w:rsidRPr="00F676AE">
        <w:br w:type="page"/>
      </w:r>
    </w:p>
    <w:p w:rsidR="00190C05" w:rsidRDefault="00190C05">
      <w:pPr>
        <w:jc w:val="center"/>
        <w:rPr>
          <w:rFonts w:ascii="Calibri" w:eastAsia="Calibri" w:hAnsi="Calibri" w:cs="Calibri"/>
          <w:b/>
          <w:color w:val="080808"/>
          <w:sz w:val="18"/>
          <w:szCs w:val="18"/>
        </w:rPr>
      </w:pPr>
    </w:p>
    <w:p w:rsidR="00190C05" w:rsidRDefault="00190C05">
      <w:pPr>
        <w:jc w:val="center"/>
        <w:rPr>
          <w:rFonts w:ascii="Calibri" w:eastAsia="Calibri" w:hAnsi="Calibri" w:cs="Calibri"/>
          <w:b/>
          <w:color w:val="080808"/>
          <w:sz w:val="18"/>
          <w:szCs w:val="18"/>
        </w:rPr>
      </w:pPr>
    </w:p>
    <w:p w:rsidR="00190C05" w:rsidRDefault="00190C05">
      <w:pPr>
        <w:jc w:val="center"/>
        <w:rPr>
          <w:rFonts w:ascii="Calibri" w:eastAsia="Calibri" w:hAnsi="Calibri" w:cs="Calibri"/>
          <w:b/>
          <w:color w:val="080808"/>
          <w:sz w:val="18"/>
          <w:szCs w:val="18"/>
        </w:rPr>
      </w:pPr>
    </w:p>
    <w:p w:rsidR="00190C05" w:rsidRDefault="00190C05">
      <w:pPr>
        <w:jc w:val="center"/>
        <w:rPr>
          <w:rFonts w:ascii="Calibri" w:eastAsia="Calibri" w:hAnsi="Calibri" w:cs="Calibri"/>
          <w:b/>
          <w:color w:val="080808"/>
          <w:sz w:val="18"/>
          <w:szCs w:val="18"/>
        </w:rPr>
      </w:pPr>
    </w:p>
    <w:p w:rsidR="00D4410F" w:rsidRPr="00F676AE" w:rsidRDefault="00D4410F">
      <w:pPr>
        <w:jc w:val="center"/>
        <w:rPr>
          <w:rFonts w:ascii="Calibri" w:eastAsia="Calibri" w:hAnsi="Calibri" w:cs="Calibri"/>
          <w:b/>
          <w:color w:val="080808"/>
          <w:sz w:val="18"/>
          <w:szCs w:val="18"/>
        </w:rPr>
      </w:pPr>
      <w:r w:rsidRPr="00F676AE">
        <w:rPr>
          <w:rFonts w:ascii="Calibri" w:eastAsia="Calibri" w:hAnsi="Calibri" w:cs="Calibri"/>
          <w:b/>
          <w:color w:val="080808"/>
          <w:sz w:val="18"/>
          <w:szCs w:val="18"/>
        </w:rPr>
        <w:t>ANEXO 11</w:t>
      </w:r>
    </w:p>
    <w:p w:rsidR="00D4410F" w:rsidRPr="00F676AE" w:rsidRDefault="00D4410F">
      <w:pPr>
        <w:jc w:val="center"/>
        <w:rPr>
          <w:rFonts w:ascii="Calibri" w:eastAsia="Calibri" w:hAnsi="Calibri" w:cs="Calibri"/>
          <w:b/>
          <w:color w:val="080808"/>
          <w:sz w:val="18"/>
          <w:szCs w:val="18"/>
        </w:rPr>
      </w:pPr>
    </w:p>
    <w:p w:rsidR="00D4410F" w:rsidRPr="00F676AE" w:rsidRDefault="00D4410F">
      <w:pPr>
        <w:jc w:val="center"/>
        <w:rPr>
          <w:rFonts w:ascii="Calibri" w:eastAsia="Calibri" w:hAnsi="Calibri" w:cs="Calibri"/>
          <w:b/>
          <w:color w:val="080808"/>
          <w:sz w:val="18"/>
          <w:szCs w:val="18"/>
        </w:rPr>
      </w:pPr>
      <w:r w:rsidRPr="00F676AE">
        <w:rPr>
          <w:rFonts w:ascii="Calibri" w:eastAsia="Calibri" w:hAnsi="Calibri" w:cs="Calibri"/>
          <w:b/>
          <w:color w:val="080808"/>
          <w:sz w:val="18"/>
          <w:szCs w:val="18"/>
        </w:rPr>
        <w:t>(SOLO PARA PROVEEDORES NACIONALES)</w:t>
      </w: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mallCaps/>
          <w:sz w:val="18"/>
          <w:szCs w:val="18"/>
        </w:rPr>
        <w:t xml:space="preserve">LICITACIÓN PÚBLICA </w:t>
      </w:r>
      <w:r w:rsidRPr="00F676AE">
        <w:rPr>
          <w:rFonts w:ascii="Calibri" w:eastAsia="Calibri" w:hAnsi="Calibri" w:cs="Calibri"/>
          <w:b/>
          <w:smallCaps/>
          <w:noProof/>
          <w:sz w:val="18"/>
          <w:szCs w:val="18"/>
        </w:rPr>
        <w:t>LOCAL LPLSCC-03/2019</w:t>
      </w: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mallCaps/>
          <w:sz w:val="18"/>
          <w:szCs w:val="18"/>
        </w:rPr>
        <w:t>SIN</w:t>
      </w:r>
      <w:r w:rsidRPr="00F676AE">
        <w:rPr>
          <w:rFonts w:ascii="Calibri" w:eastAsia="Calibri" w:hAnsi="Calibri" w:cs="Calibri"/>
          <w:b/>
          <w:sz w:val="18"/>
          <w:szCs w:val="18"/>
        </w:rPr>
        <w:t xml:space="preserve"> CONCURRENCIA DEL COMITÉ</w:t>
      </w: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mallCaps/>
          <w:noProof/>
          <w:sz w:val="18"/>
          <w:szCs w:val="18"/>
        </w:rPr>
        <w:t>"ADQUISICIÓN DE 250 GUIAS DE MENSAJERÍA PREPAGADAS"</w:t>
      </w: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z w:val="18"/>
          <w:szCs w:val="18"/>
        </w:rPr>
        <w:t>MANIFESTACIÓN DE ESTAR AL CORRIENTE EN MIS OBLIGACIONES PATRONALES Y TRIBUTARIAS.</w:t>
      </w:r>
    </w:p>
    <w:p w:rsidR="00D4410F" w:rsidRPr="00F676AE" w:rsidRDefault="00D4410F">
      <w:pPr>
        <w:jc w:val="center"/>
        <w:rPr>
          <w:rFonts w:ascii="Calibri" w:eastAsia="Calibri" w:hAnsi="Calibri" w:cs="Calibri"/>
          <w:b/>
          <w:sz w:val="18"/>
          <w:szCs w:val="18"/>
        </w:rPr>
      </w:pPr>
    </w:p>
    <w:p w:rsidR="00D4410F" w:rsidRPr="00F676AE" w:rsidRDefault="00D4410F">
      <w:pPr>
        <w:tabs>
          <w:tab w:val="left" w:pos="5670"/>
        </w:tabs>
        <w:jc w:val="both"/>
        <w:rPr>
          <w:rFonts w:ascii="Calibri" w:eastAsia="Calibri" w:hAnsi="Calibri" w:cs="Calibri"/>
          <w:sz w:val="18"/>
          <w:szCs w:val="18"/>
        </w:rPr>
      </w:pPr>
    </w:p>
    <w:p w:rsidR="00D4410F" w:rsidRPr="00F676AE" w:rsidRDefault="00D4410F">
      <w:pPr>
        <w:jc w:val="right"/>
        <w:rPr>
          <w:rFonts w:ascii="Calibri" w:eastAsia="Calibri" w:hAnsi="Calibri" w:cs="Calibri"/>
          <w:sz w:val="18"/>
          <w:szCs w:val="18"/>
        </w:rPr>
      </w:pPr>
      <w:r w:rsidRPr="00F676AE">
        <w:rPr>
          <w:rFonts w:ascii="Calibri" w:eastAsia="Calibri" w:hAnsi="Calibri" w:cs="Calibri"/>
          <w:sz w:val="18"/>
          <w:szCs w:val="18"/>
        </w:rPr>
        <w:t>Guadalajara Jalisco, a __ de ____ del 2019.</w:t>
      </w:r>
    </w:p>
    <w:p w:rsidR="00D4410F" w:rsidRPr="00F676AE" w:rsidRDefault="00D4410F">
      <w:pPr>
        <w:rPr>
          <w:rFonts w:ascii="Calibri" w:eastAsia="Calibri" w:hAnsi="Calibri" w:cs="Calibri"/>
          <w:sz w:val="18"/>
          <w:szCs w:val="18"/>
        </w:rPr>
      </w:pPr>
    </w:p>
    <w:p w:rsidR="00D4410F" w:rsidRPr="00F676AE" w:rsidRDefault="00D4410F">
      <w:pPr>
        <w:rPr>
          <w:rFonts w:ascii="Calibri" w:eastAsia="Calibri" w:hAnsi="Calibri" w:cs="Calibri"/>
          <w:b/>
        </w:rPr>
      </w:pPr>
    </w:p>
    <w:p w:rsidR="001028B5" w:rsidRPr="00F676AE" w:rsidRDefault="001028B5" w:rsidP="001028B5">
      <w:pPr>
        <w:rPr>
          <w:rFonts w:ascii="Calibri" w:eastAsia="Calibri" w:hAnsi="Calibri" w:cs="Calibri"/>
          <w:b/>
          <w:sz w:val="18"/>
          <w:szCs w:val="18"/>
        </w:rPr>
      </w:pPr>
      <w:r w:rsidRPr="00F676AE">
        <w:rPr>
          <w:rFonts w:ascii="Calibri" w:eastAsia="Calibri" w:hAnsi="Calibri" w:cs="Calibri"/>
          <w:b/>
        </w:rPr>
        <w:t>COMITÉ DE ADQUISICIONES</w:t>
      </w:r>
    </w:p>
    <w:p w:rsidR="00D4410F" w:rsidRPr="00F676AE" w:rsidRDefault="00D4410F">
      <w:pPr>
        <w:rPr>
          <w:rFonts w:ascii="Calibri" w:eastAsia="Calibri" w:hAnsi="Calibri" w:cs="Calibri"/>
          <w:b/>
          <w:sz w:val="18"/>
          <w:szCs w:val="18"/>
        </w:rPr>
      </w:pPr>
      <w:r w:rsidRPr="00F676AE">
        <w:rPr>
          <w:rFonts w:ascii="Calibri" w:eastAsia="Calibri" w:hAnsi="Calibri" w:cs="Calibri"/>
          <w:b/>
          <w:sz w:val="18"/>
          <w:szCs w:val="18"/>
        </w:rPr>
        <w:t>PRESENTE.</w:t>
      </w:r>
    </w:p>
    <w:p w:rsidR="00D4410F" w:rsidRPr="00F676AE" w:rsidRDefault="00D4410F">
      <w:pPr>
        <w:tabs>
          <w:tab w:val="left" w:pos="5670"/>
        </w:tabs>
        <w:jc w:val="both"/>
        <w:rPr>
          <w:rFonts w:ascii="Calibri" w:eastAsia="Calibri" w:hAnsi="Calibri" w:cs="Calibri"/>
          <w:sz w:val="18"/>
          <w:szCs w:val="18"/>
        </w:rPr>
      </w:pPr>
    </w:p>
    <w:p w:rsidR="00D4410F" w:rsidRPr="00F676AE" w:rsidRDefault="00D4410F">
      <w:pPr>
        <w:tabs>
          <w:tab w:val="left" w:pos="5670"/>
        </w:tabs>
        <w:jc w:val="both"/>
        <w:rPr>
          <w:rFonts w:ascii="Calibri" w:eastAsia="Calibri" w:hAnsi="Calibri" w:cs="Calibri"/>
          <w:sz w:val="18"/>
          <w:szCs w:val="18"/>
        </w:rPr>
      </w:pPr>
    </w:p>
    <w:p w:rsidR="00D4410F" w:rsidRPr="00F676AE" w:rsidRDefault="00D4410F">
      <w:pPr>
        <w:tabs>
          <w:tab w:val="left" w:pos="1"/>
        </w:tabs>
        <w:jc w:val="both"/>
        <w:rPr>
          <w:rFonts w:ascii="Calibri" w:eastAsia="Calibri" w:hAnsi="Calibri" w:cs="Calibri"/>
          <w:sz w:val="18"/>
          <w:szCs w:val="18"/>
        </w:rPr>
      </w:pPr>
      <w:r w:rsidRPr="00F676AE">
        <w:rPr>
          <w:rFonts w:ascii="Calibri" w:eastAsia="Calibri" w:hAnsi="Calibri" w:cs="Calibri"/>
          <w:sz w:val="18"/>
          <w:szCs w:val="18"/>
        </w:rPr>
        <w:t xml:space="preserve">En cumplimiento con los requisitos establecidos en el presente Proceso de Adquisición para la </w:t>
      </w:r>
      <w:r w:rsidRPr="00F676AE">
        <w:rPr>
          <w:rFonts w:ascii="Calibri" w:eastAsia="Calibri" w:hAnsi="Calibri" w:cs="Calibri"/>
          <w:b/>
          <w:sz w:val="18"/>
          <w:szCs w:val="18"/>
        </w:rPr>
        <w:t xml:space="preserve">Licitación Pública </w:t>
      </w:r>
      <w:r w:rsidRPr="00F676AE">
        <w:rPr>
          <w:rFonts w:ascii="Calibri" w:eastAsia="Calibri" w:hAnsi="Calibri" w:cs="Calibri"/>
          <w:b/>
          <w:noProof/>
          <w:sz w:val="18"/>
          <w:szCs w:val="18"/>
        </w:rPr>
        <w:t>LOCAL LPLSCC-03/2019</w:t>
      </w:r>
      <w:r w:rsidRPr="00F676AE">
        <w:rPr>
          <w:rFonts w:ascii="Calibri" w:eastAsia="Calibri" w:hAnsi="Calibri" w:cs="Calibri"/>
          <w:b/>
          <w:sz w:val="18"/>
          <w:szCs w:val="18"/>
        </w:rPr>
        <w:t xml:space="preserve"> Sin Concurrencia del Comité </w:t>
      </w:r>
      <w:r w:rsidRPr="00F676AE">
        <w:rPr>
          <w:rFonts w:ascii="Calibri" w:eastAsia="Calibri" w:hAnsi="Calibri" w:cs="Calibri"/>
          <w:b/>
          <w:noProof/>
          <w:sz w:val="18"/>
          <w:szCs w:val="18"/>
        </w:rPr>
        <w:t>"ADQUISICIÓN DE 250 GUIAS DE MENSAJERÍA PREPAGADAS"</w:t>
      </w:r>
      <w:r w:rsidRPr="00F676AE">
        <w:rPr>
          <w:rFonts w:ascii="Calibri" w:eastAsia="Calibri" w:hAnsi="Calibri" w:cs="Calibri"/>
          <w:b/>
          <w:sz w:val="18"/>
          <w:szCs w:val="18"/>
        </w:rPr>
        <w:t xml:space="preserve">, </w:t>
      </w:r>
      <w:r w:rsidRPr="00F676AE">
        <w:rPr>
          <w:rFonts w:ascii="Calibri" w:eastAsia="Calibri" w:hAnsi="Calibri" w:cs="Calibri"/>
          <w:sz w:val="18"/>
          <w:szCs w:val="18"/>
        </w:rPr>
        <w:t>por medio del presente  manifiesto  bajo protesta de decir verdad a la Secretaría de Administración , que el proveedor</w:t>
      </w:r>
      <w:r w:rsidRPr="00F676AE">
        <w:rPr>
          <w:rFonts w:ascii="Calibri" w:eastAsia="Calibri" w:hAnsi="Calibri" w:cs="Calibri"/>
          <w:i/>
          <w:sz w:val="18"/>
          <w:szCs w:val="18"/>
        </w:rPr>
        <w:t>(persona física o moral)</w:t>
      </w:r>
      <w:r w:rsidRPr="00F676AE">
        <w:rPr>
          <w:rFonts w:ascii="Calibri" w:eastAsia="Calibri" w:hAnsi="Calibri" w:cs="Calibri"/>
          <w:sz w:val="18"/>
          <w:szCs w:val="18"/>
        </w:rPr>
        <w:t>, a quien represento, está al corriente en sus obligaciones patronales como son: el pago de cuotas  de seguridad social, del Infonavit, así como todas las obligaciones laborales y tributarias a que estoy obligado.</w:t>
      </w:r>
    </w:p>
    <w:p w:rsidR="00D4410F" w:rsidRPr="00F676AE" w:rsidRDefault="00D4410F">
      <w:pPr>
        <w:tabs>
          <w:tab w:val="left" w:pos="1"/>
        </w:tabs>
        <w:jc w:val="both"/>
        <w:rPr>
          <w:rFonts w:ascii="Calibri" w:eastAsia="Calibri" w:hAnsi="Calibri" w:cs="Calibri"/>
          <w:sz w:val="18"/>
          <w:szCs w:val="18"/>
        </w:rPr>
      </w:pPr>
    </w:p>
    <w:p w:rsidR="00D4410F" w:rsidRPr="00F676AE" w:rsidRDefault="00D4410F">
      <w:pPr>
        <w:tabs>
          <w:tab w:val="left" w:pos="1"/>
        </w:tabs>
        <w:jc w:val="both"/>
        <w:rPr>
          <w:rFonts w:ascii="Calibri" w:eastAsia="Calibri" w:hAnsi="Calibri" w:cs="Calibri"/>
          <w:sz w:val="18"/>
          <w:szCs w:val="18"/>
        </w:rPr>
      </w:pPr>
    </w:p>
    <w:p w:rsidR="00D4410F" w:rsidRPr="00F676AE" w:rsidRDefault="00D4410F">
      <w:pPr>
        <w:tabs>
          <w:tab w:val="left" w:pos="5670"/>
        </w:tabs>
        <w:jc w:val="both"/>
        <w:rPr>
          <w:rFonts w:ascii="Calibri" w:eastAsia="Calibri" w:hAnsi="Calibri" w:cs="Calibri"/>
          <w:sz w:val="18"/>
          <w:szCs w:val="18"/>
        </w:rPr>
      </w:pPr>
    </w:p>
    <w:p w:rsidR="00D4410F" w:rsidRPr="00F676AE" w:rsidRDefault="00D4410F">
      <w:pPr>
        <w:tabs>
          <w:tab w:val="left" w:pos="5670"/>
        </w:tabs>
        <w:jc w:val="both"/>
        <w:rPr>
          <w:rFonts w:ascii="Calibri" w:eastAsia="Calibri" w:hAnsi="Calibri" w:cs="Calibri"/>
          <w:sz w:val="18"/>
          <w:szCs w:val="18"/>
        </w:rPr>
      </w:pPr>
    </w:p>
    <w:p w:rsidR="00D4410F" w:rsidRPr="00F676AE" w:rsidRDefault="00D4410F">
      <w:pPr>
        <w:tabs>
          <w:tab w:val="left" w:pos="5670"/>
        </w:tabs>
        <w:jc w:val="both"/>
        <w:rPr>
          <w:rFonts w:ascii="Calibri" w:eastAsia="Calibri" w:hAnsi="Calibri" w:cs="Calibri"/>
          <w:sz w:val="18"/>
          <w:szCs w:val="18"/>
        </w:rPr>
      </w:pPr>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z w:val="18"/>
          <w:szCs w:val="18"/>
        </w:rPr>
        <w:t>ATENTAMENTE</w:t>
      </w: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b/>
          <w:sz w:val="18"/>
          <w:szCs w:val="18"/>
        </w:rPr>
      </w:pPr>
    </w:p>
    <w:p w:rsidR="00D4410F" w:rsidRPr="00F676AE" w:rsidRDefault="00D4410F">
      <w:pPr>
        <w:jc w:val="center"/>
        <w:rPr>
          <w:rFonts w:ascii="Calibri" w:eastAsia="Calibri" w:hAnsi="Calibri" w:cs="Calibri"/>
          <w:sz w:val="18"/>
          <w:szCs w:val="18"/>
        </w:rPr>
      </w:pPr>
      <w:r w:rsidRPr="00F676AE">
        <w:rPr>
          <w:rFonts w:ascii="Calibri" w:eastAsia="Calibri" w:hAnsi="Calibri" w:cs="Calibri"/>
          <w:sz w:val="18"/>
          <w:szCs w:val="18"/>
        </w:rPr>
        <w:t>_________________________</w:t>
      </w:r>
    </w:p>
    <w:p w:rsidR="00D4410F" w:rsidRPr="00F676AE" w:rsidRDefault="00D4410F">
      <w:pPr>
        <w:jc w:val="center"/>
        <w:rPr>
          <w:rFonts w:ascii="Calibri" w:eastAsia="Calibri" w:hAnsi="Calibri" w:cs="Calibri"/>
          <w:sz w:val="18"/>
          <w:szCs w:val="18"/>
        </w:rPr>
      </w:pPr>
      <w:r w:rsidRPr="00F676AE">
        <w:rPr>
          <w:rFonts w:ascii="Calibri" w:eastAsia="Calibri" w:hAnsi="Calibri" w:cs="Calibri"/>
          <w:sz w:val="18"/>
          <w:szCs w:val="18"/>
        </w:rPr>
        <w:t xml:space="preserve">Nombre y firma del Licitante </w:t>
      </w:r>
    </w:p>
    <w:p w:rsidR="00D4410F" w:rsidRPr="00F676AE" w:rsidRDefault="00D4410F">
      <w:pPr>
        <w:jc w:val="center"/>
        <w:rPr>
          <w:rFonts w:ascii="Calibri" w:eastAsia="Calibri" w:hAnsi="Calibri" w:cs="Calibri"/>
          <w:sz w:val="18"/>
          <w:szCs w:val="18"/>
        </w:rPr>
      </w:pPr>
      <w:r w:rsidRPr="00F676AE">
        <w:rPr>
          <w:rFonts w:ascii="Calibri" w:eastAsia="Calibri" w:hAnsi="Calibri" w:cs="Calibri"/>
          <w:sz w:val="18"/>
          <w:szCs w:val="18"/>
        </w:rPr>
        <w:t xml:space="preserve">o Representante Legal </w:t>
      </w:r>
    </w:p>
    <w:p w:rsidR="00D4410F" w:rsidRPr="00F676AE" w:rsidRDefault="00D4410F">
      <w:pPr>
        <w:jc w:val="center"/>
        <w:rPr>
          <w:rFonts w:ascii="Calibri" w:eastAsia="Calibri" w:hAnsi="Calibri" w:cs="Calibri"/>
          <w:i/>
          <w:sz w:val="18"/>
          <w:szCs w:val="18"/>
        </w:rPr>
      </w:pPr>
    </w:p>
    <w:p w:rsidR="00D4410F" w:rsidRPr="00F676AE" w:rsidRDefault="00D4410F">
      <w:pPr>
        <w:spacing w:line="276" w:lineRule="auto"/>
        <w:rPr>
          <w:rFonts w:ascii="Calibri" w:eastAsia="Calibri" w:hAnsi="Calibri" w:cs="Calibri"/>
          <w:b/>
          <w:sz w:val="18"/>
          <w:szCs w:val="18"/>
        </w:rPr>
      </w:pPr>
    </w:p>
    <w:p w:rsidR="00D4410F" w:rsidRPr="00F676AE" w:rsidRDefault="00D4410F">
      <w:pPr>
        <w:spacing w:line="276" w:lineRule="auto"/>
        <w:rPr>
          <w:rFonts w:ascii="Calibri" w:eastAsia="Calibri" w:hAnsi="Calibri" w:cs="Calibri"/>
          <w:b/>
          <w:sz w:val="18"/>
          <w:szCs w:val="18"/>
        </w:rPr>
      </w:pPr>
    </w:p>
    <w:p w:rsidR="00D4410F" w:rsidRPr="00F676AE" w:rsidRDefault="00D4410F">
      <w:pPr>
        <w:spacing w:line="276" w:lineRule="auto"/>
        <w:rPr>
          <w:rFonts w:ascii="Calibri" w:eastAsia="Calibri" w:hAnsi="Calibri" w:cs="Calibri"/>
          <w:b/>
          <w:sz w:val="18"/>
          <w:szCs w:val="18"/>
        </w:rPr>
      </w:pPr>
    </w:p>
    <w:p w:rsidR="00D4410F" w:rsidRPr="00F676AE" w:rsidRDefault="00D4410F">
      <w:pPr>
        <w:spacing w:line="276" w:lineRule="auto"/>
        <w:rPr>
          <w:rFonts w:ascii="Calibri" w:eastAsia="Calibri" w:hAnsi="Calibri" w:cs="Calibri"/>
          <w:b/>
          <w:sz w:val="18"/>
          <w:szCs w:val="18"/>
        </w:rPr>
      </w:pPr>
    </w:p>
    <w:p w:rsidR="00D4410F" w:rsidRPr="00F676AE" w:rsidRDefault="00D4410F">
      <w:pPr>
        <w:spacing w:line="276" w:lineRule="auto"/>
        <w:rPr>
          <w:rFonts w:ascii="Calibri" w:eastAsia="Calibri" w:hAnsi="Calibri" w:cs="Calibri"/>
          <w:b/>
          <w:sz w:val="18"/>
          <w:szCs w:val="18"/>
        </w:rPr>
      </w:pPr>
    </w:p>
    <w:p w:rsidR="00D4410F" w:rsidRPr="00F676AE" w:rsidRDefault="00D4410F">
      <w:pPr>
        <w:spacing w:line="276" w:lineRule="auto"/>
        <w:rPr>
          <w:rFonts w:ascii="Calibri" w:eastAsia="Calibri" w:hAnsi="Calibri" w:cs="Calibri"/>
          <w:b/>
          <w:sz w:val="18"/>
          <w:szCs w:val="18"/>
        </w:rPr>
      </w:pPr>
    </w:p>
    <w:p w:rsidR="00D4410F" w:rsidRPr="00F676AE" w:rsidRDefault="00D4410F">
      <w:pPr>
        <w:spacing w:line="276" w:lineRule="auto"/>
        <w:rPr>
          <w:rFonts w:ascii="Calibri" w:eastAsia="Calibri" w:hAnsi="Calibri" w:cs="Calibri"/>
          <w:b/>
          <w:sz w:val="18"/>
          <w:szCs w:val="18"/>
        </w:rPr>
      </w:pPr>
    </w:p>
    <w:p w:rsidR="00D4410F" w:rsidRPr="00F676AE" w:rsidRDefault="00D4410F">
      <w:pPr>
        <w:spacing w:line="276" w:lineRule="auto"/>
        <w:rPr>
          <w:rFonts w:ascii="Calibri" w:eastAsia="Calibri" w:hAnsi="Calibri" w:cs="Calibri"/>
          <w:b/>
          <w:sz w:val="18"/>
          <w:szCs w:val="18"/>
        </w:rPr>
      </w:pPr>
    </w:p>
    <w:p w:rsidR="00D4410F" w:rsidRPr="00F676AE" w:rsidRDefault="00D4410F">
      <w:pPr>
        <w:rPr>
          <w:rFonts w:ascii="Calibri" w:eastAsia="Calibri" w:hAnsi="Calibri" w:cs="Calibri"/>
          <w:b/>
          <w:sz w:val="18"/>
          <w:szCs w:val="18"/>
        </w:rPr>
      </w:pPr>
      <w:r w:rsidRPr="00F676AE">
        <w:br w:type="page"/>
      </w:r>
    </w:p>
    <w:p w:rsidR="00190C05" w:rsidRDefault="00190C05">
      <w:pPr>
        <w:jc w:val="center"/>
        <w:rPr>
          <w:rFonts w:ascii="Calibri" w:eastAsia="Calibri" w:hAnsi="Calibri" w:cs="Calibri"/>
          <w:b/>
          <w:sz w:val="18"/>
          <w:szCs w:val="18"/>
        </w:rPr>
      </w:pPr>
    </w:p>
    <w:p w:rsidR="00190C05" w:rsidRDefault="00190C05">
      <w:pPr>
        <w:jc w:val="center"/>
        <w:rPr>
          <w:rFonts w:ascii="Calibri" w:eastAsia="Calibri" w:hAnsi="Calibri" w:cs="Calibri"/>
          <w:b/>
          <w:sz w:val="18"/>
          <w:szCs w:val="18"/>
        </w:rPr>
      </w:pPr>
    </w:p>
    <w:p w:rsidR="00190C05" w:rsidRDefault="00190C05">
      <w:pPr>
        <w:jc w:val="center"/>
        <w:rPr>
          <w:rFonts w:ascii="Calibri" w:eastAsia="Calibri" w:hAnsi="Calibri" w:cs="Calibri"/>
          <w:b/>
          <w:sz w:val="18"/>
          <w:szCs w:val="18"/>
        </w:rPr>
      </w:pPr>
    </w:p>
    <w:p w:rsidR="00190C05" w:rsidRDefault="00190C05">
      <w:pPr>
        <w:jc w:val="center"/>
        <w:rPr>
          <w:rFonts w:ascii="Calibri" w:eastAsia="Calibri" w:hAnsi="Calibri" w:cs="Calibri"/>
          <w:b/>
          <w:sz w:val="18"/>
          <w:szCs w:val="18"/>
        </w:rPr>
      </w:pPr>
    </w:p>
    <w:p w:rsidR="00190C05" w:rsidRDefault="00190C05">
      <w:pPr>
        <w:jc w:val="center"/>
        <w:rPr>
          <w:rFonts w:ascii="Calibri" w:eastAsia="Calibri" w:hAnsi="Calibri" w:cs="Calibri"/>
          <w:b/>
          <w:sz w:val="18"/>
          <w:szCs w:val="18"/>
        </w:rPr>
      </w:pPr>
      <w:bookmarkStart w:id="0" w:name="_GoBack"/>
      <w:bookmarkEnd w:id="0"/>
    </w:p>
    <w:p w:rsidR="00D4410F" w:rsidRPr="00F676AE" w:rsidRDefault="00D4410F">
      <w:pPr>
        <w:jc w:val="center"/>
        <w:rPr>
          <w:rFonts w:ascii="Calibri" w:eastAsia="Calibri" w:hAnsi="Calibri" w:cs="Calibri"/>
          <w:b/>
          <w:sz w:val="18"/>
          <w:szCs w:val="18"/>
        </w:rPr>
      </w:pPr>
      <w:r w:rsidRPr="00F676AE">
        <w:rPr>
          <w:rFonts w:ascii="Calibri" w:eastAsia="Calibri" w:hAnsi="Calibri" w:cs="Calibri"/>
          <w:b/>
          <w:sz w:val="18"/>
          <w:szCs w:val="18"/>
        </w:rPr>
        <w:t xml:space="preserve">ANEXO 12 </w:t>
      </w:r>
    </w:p>
    <w:p w:rsidR="00D4410F" w:rsidRPr="00F676AE" w:rsidRDefault="00D4410F">
      <w:pPr>
        <w:jc w:val="center"/>
        <w:rPr>
          <w:rFonts w:ascii="Calibri" w:eastAsia="Calibri" w:hAnsi="Calibri" w:cs="Calibri"/>
          <w:b/>
          <w:sz w:val="18"/>
          <w:szCs w:val="18"/>
        </w:rPr>
      </w:pPr>
    </w:p>
    <w:p w:rsidR="00D4410F" w:rsidRPr="00F676AE" w:rsidRDefault="00D4410F">
      <w:pPr>
        <w:ind w:left="851" w:hanging="851"/>
        <w:jc w:val="center"/>
        <w:rPr>
          <w:rFonts w:ascii="Calibri" w:eastAsia="Calibri" w:hAnsi="Calibri" w:cs="Calibri"/>
          <w:b/>
          <w:sz w:val="18"/>
          <w:szCs w:val="18"/>
          <w:u w:val="single"/>
        </w:rPr>
      </w:pPr>
      <w:r w:rsidRPr="00F676AE">
        <w:rPr>
          <w:rFonts w:ascii="Calibri" w:eastAsia="Calibri" w:hAnsi="Calibri" w:cs="Calibri"/>
          <w:b/>
          <w:sz w:val="18"/>
          <w:szCs w:val="18"/>
          <w:u w:val="single"/>
        </w:rPr>
        <w:t xml:space="preserve">TEXTO DE LA FIANZA DEL 10% DE GARANTÍA DE CUMPLIMIENTO DEL CONTRATO  </w:t>
      </w:r>
    </w:p>
    <w:p w:rsidR="00D4410F" w:rsidRPr="00F676AE" w:rsidRDefault="00D4410F">
      <w:pPr>
        <w:tabs>
          <w:tab w:val="left" w:pos="6379"/>
        </w:tabs>
        <w:jc w:val="both"/>
        <w:rPr>
          <w:rFonts w:ascii="Calibri" w:eastAsia="Calibri" w:hAnsi="Calibri" w:cs="Calibri"/>
          <w:sz w:val="18"/>
          <w:szCs w:val="18"/>
        </w:rPr>
      </w:pPr>
    </w:p>
    <w:p w:rsidR="00D4410F" w:rsidRPr="00F676AE" w:rsidRDefault="00D4410F">
      <w:pPr>
        <w:shd w:val="clear" w:color="auto" w:fill="FFFFFF"/>
        <w:jc w:val="both"/>
        <w:rPr>
          <w:rFonts w:ascii="Calibri" w:eastAsia="Calibri" w:hAnsi="Calibri" w:cs="Calibri"/>
          <w:sz w:val="18"/>
          <w:szCs w:val="18"/>
        </w:rPr>
      </w:pPr>
    </w:p>
    <w:p w:rsidR="00D4410F" w:rsidRPr="00F676AE" w:rsidRDefault="00D4410F">
      <w:pPr>
        <w:shd w:val="clear" w:color="auto" w:fill="FFFFFF"/>
        <w:jc w:val="both"/>
        <w:rPr>
          <w:rFonts w:ascii="Calibri" w:eastAsia="Calibri" w:hAnsi="Calibri" w:cs="Calibri"/>
          <w:sz w:val="18"/>
          <w:szCs w:val="18"/>
        </w:rPr>
      </w:pPr>
      <w:r w:rsidRPr="00F676AE">
        <w:rPr>
          <w:rFonts w:ascii="Calibri" w:eastAsia="Calibri" w:hAnsi="Calibri" w:cs="Calibri"/>
          <w:sz w:val="18"/>
          <w:szCs w:val="18"/>
        </w:rPr>
        <w:t>(</w:t>
      </w:r>
      <w:r w:rsidRPr="00F676AE">
        <w:rPr>
          <w:rFonts w:ascii="Calibri" w:eastAsia="Calibri" w:hAnsi="Calibri" w:cs="Calibri"/>
          <w:i/>
          <w:sz w:val="18"/>
          <w:szCs w:val="18"/>
          <w:u w:val="single"/>
        </w:rPr>
        <w:t>NOMBRE DE LA AFIANZADORA</w:t>
      </w:r>
      <w:r w:rsidRPr="00F676AE">
        <w:rPr>
          <w:rFonts w:ascii="Calibri" w:eastAsia="Calibri" w:hAnsi="Calibri" w:cs="Calibri"/>
          <w:sz w:val="18"/>
          <w:szCs w:val="18"/>
        </w:rPr>
        <w:t xml:space="preserve">), EN EL EJERCICIO DE LA AUTORIZACIÓN QUE ME OTORGA EL GOBIERNO FEDERAL A TRAVÉS DE LA SECRETARÍA DE HACIENDA Y CRÉDITO PÚBLICO EN LOS TÉRMINOS DE LOS ARTÍCULOS 11 y 36 DE LA LEY DE INSTITUCIONES DE SEGUROS Y DE FIANZAS, ME CONSTITUYO FIADORA POR LA SUMA DE $ </w:t>
      </w:r>
      <w:r w:rsidRPr="00F676AE">
        <w:rPr>
          <w:rFonts w:ascii="Calibri" w:eastAsia="Calibri" w:hAnsi="Calibri" w:cs="Calibri"/>
          <w:sz w:val="18"/>
          <w:szCs w:val="18"/>
          <w:u w:val="single"/>
        </w:rPr>
        <w:t>(</w:t>
      </w:r>
      <w:r w:rsidRPr="00F676AE">
        <w:rPr>
          <w:rFonts w:ascii="Calibri" w:eastAsia="Calibri" w:hAnsi="Calibri" w:cs="Calibri"/>
          <w:i/>
          <w:sz w:val="18"/>
          <w:szCs w:val="18"/>
          <w:u w:val="single"/>
        </w:rPr>
        <w:t xml:space="preserve">CANTIDAD CON </w:t>
      </w:r>
      <w:r w:rsidR="00567B3D" w:rsidRPr="00F676AE">
        <w:rPr>
          <w:rFonts w:ascii="Calibri" w:eastAsia="Calibri" w:hAnsi="Calibri" w:cs="Calibri"/>
          <w:i/>
          <w:sz w:val="18"/>
          <w:szCs w:val="18"/>
          <w:u w:val="single"/>
        </w:rPr>
        <w:t>NÚMERO</w:t>
      </w:r>
      <w:r w:rsidR="00567B3D" w:rsidRPr="00F676AE">
        <w:rPr>
          <w:rFonts w:ascii="Calibri" w:eastAsia="Calibri" w:hAnsi="Calibri" w:cs="Calibri"/>
          <w:sz w:val="18"/>
          <w:szCs w:val="18"/>
          <w:u w:val="single"/>
        </w:rPr>
        <w:t>) (</w:t>
      </w:r>
      <w:r w:rsidRPr="00F676AE">
        <w:rPr>
          <w:rFonts w:ascii="Calibri" w:eastAsia="Calibri" w:hAnsi="Calibri" w:cs="Calibri"/>
          <w:i/>
          <w:sz w:val="18"/>
          <w:szCs w:val="18"/>
          <w:u w:val="single"/>
        </w:rPr>
        <w:t xml:space="preserve">CANTIDAD CON LETRA) </w:t>
      </w:r>
      <w:r w:rsidRPr="00F676AE">
        <w:rPr>
          <w:rFonts w:ascii="Calibri" w:eastAsia="Calibri" w:hAnsi="Calibri" w:cs="Calibri"/>
          <w:b/>
          <w:sz w:val="18"/>
          <w:szCs w:val="18"/>
        </w:rPr>
        <w:t xml:space="preserve">A FAVOR DEL INSTITUTO ESTATAL PARA LA EDUCACIÓN DE JÓVENES Y ADULTOS </w:t>
      </w:r>
      <w:r w:rsidRPr="00F676AE">
        <w:rPr>
          <w:rFonts w:ascii="Calibri" w:eastAsia="Calibri" w:hAnsi="Calibri" w:cs="Calibri"/>
          <w:sz w:val="18"/>
          <w:szCs w:val="18"/>
        </w:rPr>
        <w:t>CON DOMICILIO EN JOSÉ GUADALUPE ZUNO # 2091, COL. DEITZ C.P. 44158, A EFECTO DE:</w:t>
      </w:r>
    </w:p>
    <w:p w:rsidR="00D4410F" w:rsidRPr="00F676AE" w:rsidRDefault="00D4410F">
      <w:pPr>
        <w:shd w:val="clear" w:color="auto" w:fill="FFFFFF"/>
        <w:jc w:val="both"/>
        <w:rPr>
          <w:rFonts w:ascii="Calibri" w:eastAsia="Calibri" w:hAnsi="Calibri" w:cs="Calibri"/>
          <w:smallCaps/>
          <w:sz w:val="18"/>
          <w:szCs w:val="18"/>
        </w:rPr>
      </w:pPr>
    </w:p>
    <w:p w:rsidR="00D4410F" w:rsidRPr="00F676AE" w:rsidRDefault="00D4410F">
      <w:pPr>
        <w:shd w:val="clear" w:color="auto" w:fill="FFFFFF"/>
        <w:jc w:val="both"/>
        <w:rPr>
          <w:rFonts w:ascii="Calibri" w:eastAsia="Calibri" w:hAnsi="Calibri" w:cs="Calibri"/>
          <w:b/>
          <w:smallCaps/>
          <w:color w:val="FF0000"/>
          <w:sz w:val="18"/>
          <w:szCs w:val="18"/>
        </w:rPr>
      </w:pPr>
      <w:r w:rsidRPr="00F676AE">
        <w:rPr>
          <w:rFonts w:ascii="Calibri" w:eastAsia="Calibri" w:hAnsi="Calibri" w:cs="Calibri"/>
          <w:smallCaps/>
          <w:sz w:val="18"/>
          <w:szCs w:val="18"/>
        </w:rPr>
        <w:t xml:space="preserve">GARANTIZAR POR </w:t>
      </w:r>
      <w:r w:rsidRPr="00F676AE">
        <w:rPr>
          <w:rFonts w:ascii="Calibri" w:eastAsia="Calibri" w:hAnsi="Calibri" w:cs="Calibri"/>
          <w:smallCaps/>
          <w:sz w:val="18"/>
          <w:szCs w:val="18"/>
          <w:u w:val="single"/>
        </w:rPr>
        <w:t>(</w:t>
      </w:r>
      <w:r w:rsidRPr="00F676AE">
        <w:rPr>
          <w:rFonts w:ascii="Calibri" w:eastAsia="Calibri" w:hAnsi="Calibri" w:cs="Calibri"/>
          <w:i/>
          <w:smallCaps/>
          <w:sz w:val="18"/>
          <w:szCs w:val="18"/>
          <w:u w:val="single"/>
        </w:rPr>
        <w:t>NOMBRE DEL PROVEEDOR</w:t>
      </w:r>
      <w:r w:rsidRPr="00F676AE">
        <w:rPr>
          <w:rFonts w:ascii="Calibri" w:eastAsia="Calibri" w:hAnsi="Calibri" w:cs="Calibri"/>
          <w:smallCaps/>
          <w:sz w:val="18"/>
          <w:szCs w:val="18"/>
          <w:u w:val="single"/>
        </w:rPr>
        <w:t>)</w:t>
      </w:r>
      <w:r w:rsidRPr="00F676AE">
        <w:rPr>
          <w:rFonts w:ascii="Calibri" w:eastAsia="Calibri" w:hAnsi="Calibri" w:cs="Calibri"/>
          <w:smallCaps/>
          <w:sz w:val="18"/>
          <w:szCs w:val="18"/>
        </w:rPr>
        <w:t xml:space="preserve"> CON DOMICILIO EN </w:t>
      </w:r>
      <w:r w:rsidRPr="00F676AE">
        <w:rPr>
          <w:rFonts w:ascii="Calibri" w:eastAsia="Calibri" w:hAnsi="Calibri" w:cs="Calibri"/>
          <w:sz w:val="18"/>
          <w:szCs w:val="18"/>
        </w:rPr>
        <w:t>___</w:t>
      </w:r>
      <w:r w:rsidRPr="00F676AE">
        <w:rPr>
          <w:rFonts w:ascii="Calibri" w:eastAsia="Calibri" w:hAnsi="Calibri" w:cs="Calibri"/>
          <w:smallCaps/>
          <w:sz w:val="18"/>
          <w:szCs w:val="18"/>
        </w:rPr>
        <w:t xml:space="preserve">COLONIA </w:t>
      </w:r>
      <w:r w:rsidRPr="00F676AE">
        <w:rPr>
          <w:rFonts w:ascii="Calibri" w:eastAsia="Calibri" w:hAnsi="Calibri" w:cs="Calibri"/>
          <w:sz w:val="18"/>
          <w:szCs w:val="18"/>
        </w:rPr>
        <w:t>___</w:t>
      </w:r>
      <w:r w:rsidRPr="00F676AE">
        <w:rPr>
          <w:rFonts w:ascii="Calibri" w:eastAsia="Calibri" w:hAnsi="Calibri" w:cs="Calibri"/>
          <w:smallCaps/>
          <w:sz w:val="18"/>
          <w:szCs w:val="18"/>
        </w:rPr>
        <w:t xml:space="preserve">CIUDAD </w:t>
      </w:r>
      <w:r w:rsidRPr="00F676AE">
        <w:rPr>
          <w:rFonts w:ascii="Calibri" w:eastAsia="Calibri" w:hAnsi="Calibri" w:cs="Calibri"/>
          <w:sz w:val="18"/>
          <w:szCs w:val="18"/>
        </w:rPr>
        <w:t>___</w:t>
      </w:r>
      <w:r w:rsidRPr="00F676AE">
        <w:rPr>
          <w:rFonts w:ascii="Calibri" w:eastAsia="Calibri" w:hAnsi="Calibri" w:cs="Calibri"/>
          <w:smallCaps/>
          <w:sz w:val="18"/>
          <w:szCs w:val="18"/>
        </w:rPr>
        <w:t xml:space="preserve">EL FIEL Y EXACTO CUMPLIMIENTO DE TODAS Y CADA UNA DE LAS OBLIGACIONES PACTADAS EN EL CONTRATO </w:t>
      </w:r>
      <w:r w:rsidRPr="00F676AE">
        <w:rPr>
          <w:rFonts w:ascii="Calibri" w:eastAsia="Calibri" w:hAnsi="Calibri" w:cs="Calibri"/>
          <w:b/>
          <w:smallCaps/>
          <w:sz w:val="18"/>
          <w:szCs w:val="18"/>
        </w:rPr>
        <w:t>NÚMERO</w:t>
      </w:r>
      <w:r w:rsidRPr="00F676AE">
        <w:rPr>
          <w:rFonts w:ascii="Calibri" w:eastAsia="Calibri" w:hAnsi="Calibri" w:cs="Calibri"/>
          <w:b/>
          <w:sz w:val="18"/>
          <w:szCs w:val="18"/>
        </w:rPr>
        <w:t>___</w:t>
      </w:r>
      <w:r w:rsidR="00567B3D" w:rsidRPr="00F676AE">
        <w:rPr>
          <w:rFonts w:ascii="Calibri" w:eastAsia="Calibri" w:hAnsi="Calibri" w:cs="Calibri"/>
          <w:b/>
          <w:sz w:val="18"/>
          <w:szCs w:val="18"/>
        </w:rPr>
        <w:t>_</w:t>
      </w:r>
      <w:r w:rsidR="00567B3D" w:rsidRPr="00F676AE">
        <w:rPr>
          <w:rFonts w:ascii="Calibri" w:eastAsia="Calibri" w:hAnsi="Calibri" w:cs="Calibri"/>
          <w:b/>
          <w:smallCaps/>
          <w:sz w:val="18"/>
          <w:szCs w:val="18"/>
        </w:rPr>
        <w:t xml:space="preserve"> (</w:t>
      </w:r>
      <w:r w:rsidRPr="00F676AE">
        <w:rPr>
          <w:rFonts w:ascii="Calibri" w:eastAsia="Calibri" w:hAnsi="Calibri" w:cs="Calibri"/>
          <w:b/>
          <w:smallCaps/>
          <w:sz w:val="18"/>
          <w:szCs w:val="18"/>
        </w:rPr>
        <w:t xml:space="preserve">ANOTAR EL </w:t>
      </w:r>
      <w:r w:rsidR="00567B3D" w:rsidRPr="00F676AE">
        <w:rPr>
          <w:rFonts w:ascii="Calibri" w:eastAsia="Calibri" w:hAnsi="Calibri" w:cs="Calibri"/>
          <w:b/>
          <w:smallCaps/>
          <w:sz w:val="18"/>
          <w:szCs w:val="18"/>
        </w:rPr>
        <w:t>NÚMERO)</w:t>
      </w:r>
      <w:r w:rsidR="00567B3D" w:rsidRPr="00F676AE">
        <w:rPr>
          <w:rFonts w:ascii="Calibri" w:eastAsia="Calibri" w:hAnsi="Calibri" w:cs="Calibri"/>
          <w:b/>
          <w:sz w:val="18"/>
          <w:szCs w:val="18"/>
        </w:rPr>
        <w:t xml:space="preserve"> _</w:t>
      </w:r>
      <w:r w:rsidRPr="00F676AE">
        <w:rPr>
          <w:rFonts w:ascii="Calibri" w:eastAsia="Calibri" w:hAnsi="Calibri" w:cs="Calibri"/>
          <w:b/>
          <w:sz w:val="18"/>
          <w:szCs w:val="18"/>
        </w:rPr>
        <w:t>____</w:t>
      </w:r>
      <w:r w:rsidRPr="00F676AE">
        <w:rPr>
          <w:rFonts w:ascii="Calibri" w:eastAsia="Calibri" w:hAnsi="Calibri" w:cs="Calibri"/>
          <w:b/>
          <w:smallCaps/>
          <w:sz w:val="18"/>
          <w:szCs w:val="18"/>
        </w:rPr>
        <w:t>, DE FECHA________, CELEBRADO ENTRE NUESTRO FIADO Y EL GOBIERNO DEL ESTADO DE JALISCO, CON UN IMPORTE TOTAL DE $</w:t>
      </w:r>
      <w:r w:rsidRPr="00F676AE">
        <w:rPr>
          <w:rFonts w:ascii="Calibri" w:eastAsia="Calibri" w:hAnsi="Calibri" w:cs="Calibri"/>
          <w:b/>
          <w:sz w:val="18"/>
          <w:szCs w:val="18"/>
        </w:rPr>
        <w:t>________</w:t>
      </w:r>
      <w:r w:rsidRPr="00F676AE">
        <w:rPr>
          <w:rFonts w:ascii="Calibri" w:eastAsia="Calibri" w:hAnsi="Calibri" w:cs="Calibri"/>
          <w:b/>
          <w:smallCaps/>
          <w:sz w:val="18"/>
          <w:szCs w:val="18"/>
        </w:rPr>
        <w:t>.</w:t>
      </w:r>
    </w:p>
    <w:p w:rsidR="00D4410F" w:rsidRPr="00F676AE" w:rsidRDefault="00D4410F">
      <w:pPr>
        <w:shd w:val="clear" w:color="auto" w:fill="FFFFFF"/>
        <w:jc w:val="both"/>
        <w:rPr>
          <w:rFonts w:ascii="Calibri" w:eastAsia="Calibri" w:hAnsi="Calibri" w:cs="Calibri"/>
          <w:smallCaps/>
          <w:sz w:val="18"/>
          <w:szCs w:val="18"/>
        </w:rPr>
      </w:pPr>
    </w:p>
    <w:p w:rsidR="00D4410F" w:rsidRPr="00F676AE" w:rsidRDefault="00D4410F">
      <w:pPr>
        <w:jc w:val="both"/>
        <w:rPr>
          <w:rFonts w:ascii="Calibri" w:eastAsia="Calibri" w:hAnsi="Calibri" w:cs="Calibri"/>
          <w:smallCaps/>
          <w:sz w:val="18"/>
          <w:szCs w:val="18"/>
        </w:rPr>
      </w:pPr>
      <w:r w:rsidRPr="00F676AE">
        <w:rPr>
          <w:rFonts w:ascii="Calibri" w:eastAsia="Calibri" w:hAnsi="Calibri" w:cs="Calibri"/>
          <w:smallCaps/>
          <w:sz w:val="18"/>
          <w:szCs w:val="18"/>
        </w:rPr>
        <w:t>ES</w:t>
      </w:r>
      <w:r w:rsidR="0087016A">
        <w:rPr>
          <w:rFonts w:ascii="Calibri" w:eastAsia="Calibri" w:hAnsi="Calibri" w:cs="Calibri"/>
          <w:smallCaps/>
          <w:sz w:val="18"/>
          <w:szCs w:val="18"/>
        </w:rPr>
        <w:t>TA FIANZA ESTARÁ EN VIGOR POR 07</w:t>
      </w:r>
      <w:r w:rsidRPr="00F676AE">
        <w:rPr>
          <w:rFonts w:ascii="Calibri" w:eastAsia="Calibri" w:hAnsi="Calibri" w:cs="Calibri"/>
          <w:smallCaps/>
          <w:sz w:val="18"/>
          <w:szCs w:val="18"/>
        </w:rPr>
        <w:t xml:space="preserve"> MESES CONTADOS A PARTIR DE LA FECHA DEL CONTRATO. </w:t>
      </w:r>
    </w:p>
    <w:p w:rsidR="00D4410F" w:rsidRPr="00F676AE" w:rsidRDefault="00D4410F">
      <w:pPr>
        <w:jc w:val="both"/>
        <w:rPr>
          <w:rFonts w:ascii="Calibri" w:eastAsia="Calibri" w:hAnsi="Calibri" w:cs="Calibri"/>
          <w:smallCaps/>
          <w:sz w:val="18"/>
          <w:szCs w:val="18"/>
        </w:rPr>
      </w:pPr>
    </w:p>
    <w:p w:rsidR="00D4410F" w:rsidRPr="00F676AE" w:rsidRDefault="00D4410F">
      <w:pPr>
        <w:jc w:val="both"/>
        <w:rPr>
          <w:rFonts w:ascii="Calibri" w:eastAsia="Calibri" w:hAnsi="Calibri" w:cs="Calibri"/>
          <w:smallCaps/>
          <w:sz w:val="18"/>
          <w:szCs w:val="18"/>
        </w:rPr>
      </w:pPr>
      <w:r w:rsidRPr="00F676AE">
        <w:rPr>
          <w:rFonts w:ascii="Calibri" w:eastAsia="Calibri" w:hAnsi="Calibri" w:cs="Calibri"/>
          <w:smallCaps/>
          <w:sz w:val="18"/>
          <w:szCs w:val="18"/>
        </w:rPr>
        <w:t xml:space="preserve">ADICIONALMENTE ESTA FIANZA PODRÁ SER EXIGIBLE EN CUALQUIER TIEMPO PARA GARANTIZAR LAS OBLIGACIONES DEL </w:t>
      </w:r>
      <w:r w:rsidRPr="00F676AE">
        <w:rPr>
          <w:rFonts w:ascii="Calibri" w:eastAsia="Calibri" w:hAnsi="Calibri" w:cs="Calibri"/>
          <w:b/>
          <w:smallCaps/>
          <w:sz w:val="18"/>
          <w:szCs w:val="18"/>
        </w:rPr>
        <w:t>CONTRATO,BASES Y/O CONVOCATORIA</w:t>
      </w:r>
      <w:r w:rsidRPr="00F676AE">
        <w:rPr>
          <w:rFonts w:ascii="Calibri" w:eastAsia="Calibri" w:hAnsi="Calibri" w:cs="Calibri"/>
          <w:smallCaps/>
          <w:sz w:val="18"/>
          <w:szCs w:val="18"/>
        </w:rPr>
        <w:t xml:space="preserve"> DEL PROCESO QUE LE DIERON ORIGEN, </w:t>
      </w:r>
      <w:r w:rsidRPr="00F676AE">
        <w:rPr>
          <w:rFonts w:ascii="Calibri" w:eastAsia="Calibri" w:hAnsi="Calibri" w:cs="Calibri"/>
          <w:b/>
          <w:smallCaps/>
          <w:sz w:val="18"/>
          <w:szCs w:val="18"/>
        </w:rPr>
        <w:t>Y/O</w:t>
      </w:r>
      <w:r w:rsidRPr="00F676AE">
        <w:rPr>
          <w:rFonts w:ascii="Calibri" w:eastAsia="Calibri" w:hAnsi="Calibri" w:cs="Calibri"/>
          <w:smallCaps/>
          <w:sz w:val="18"/>
          <w:szCs w:val="18"/>
        </w:rPr>
        <w:t xml:space="preserve"> LA BUENA CALIDAD EN GENERAL DE LOS BIENES Y SERVICIOS, </w:t>
      </w:r>
      <w:r w:rsidRPr="00F676AE">
        <w:rPr>
          <w:rFonts w:ascii="Calibri" w:eastAsia="Calibri" w:hAnsi="Calibri" w:cs="Calibri"/>
          <w:sz w:val="18"/>
          <w:szCs w:val="18"/>
        </w:rPr>
        <w:t>CUANDO SEAN DE CARACTERÍSTICAS INFERIORES A LAS SOLICITADAS EN LAS</w:t>
      </w:r>
      <w:r w:rsidRPr="00F676AE">
        <w:rPr>
          <w:rFonts w:ascii="Calibri" w:eastAsia="Calibri" w:hAnsi="Calibri" w:cs="Calibri"/>
          <w:b/>
          <w:sz w:val="18"/>
          <w:szCs w:val="18"/>
        </w:rPr>
        <w:t xml:space="preserve"> BASES Y/O CONVOCATORIA</w:t>
      </w:r>
      <w:r w:rsidRPr="00F676AE">
        <w:rPr>
          <w:rFonts w:ascii="Calibri" w:eastAsia="Calibri" w:hAnsi="Calibri" w:cs="Calibri"/>
          <w:sz w:val="18"/>
          <w:szCs w:val="18"/>
        </w:rPr>
        <w:t xml:space="preserve"> DEL PROCESO DE ADQUISICIÓN ANTERIORMENTE SEÑALADO Y/O CUANDO DIFIERAN EN PERJUICIO DE LA SECRETARÌA Y/O EL </w:t>
      </w:r>
      <w:r w:rsidRPr="00F676AE">
        <w:rPr>
          <w:rFonts w:ascii="Calibri" w:eastAsia="Calibri" w:hAnsi="Calibri" w:cs="Calibri"/>
          <w:b/>
          <w:sz w:val="18"/>
          <w:szCs w:val="18"/>
        </w:rPr>
        <w:t>INSTITUTO ESTATAL PARA LA EDUCACIÓN DE JÓVENES Y ADULTOS</w:t>
      </w:r>
      <w:r w:rsidRPr="00F676AE">
        <w:rPr>
          <w:rFonts w:ascii="Calibri" w:eastAsia="Calibri" w:hAnsi="Calibri" w:cs="Calibri"/>
          <w:sz w:val="18"/>
          <w:szCs w:val="18"/>
        </w:rPr>
        <w:t xml:space="preserve">, </w:t>
      </w:r>
      <w:r w:rsidRPr="00F676AE">
        <w:rPr>
          <w:rFonts w:ascii="Calibri" w:eastAsia="Calibri" w:hAnsi="Calibri" w:cs="Calibri"/>
          <w:smallCaps/>
          <w:sz w:val="18"/>
          <w:szCs w:val="18"/>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D4410F" w:rsidRPr="00F676AE" w:rsidRDefault="00D4410F">
      <w:pPr>
        <w:jc w:val="both"/>
        <w:rPr>
          <w:rFonts w:ascii="Calibri" w:eastAsia="Calibri" w:hAnsi="Calibri" w:cs="Calibri"/>
          <w:smallCaps/>
          <w:sz w:val="18"/>
          <w:szCs w:val="18"/>
        </w:rPr>
      </w:pPr>
    </w:p>
    <w:p w:rsidR="00D4410F" w:rsidRPr="00F676AE" w:rsidRDefault="00D4410F">
      <w:pPr>
        <w:jc w:val="both"/>
        <w:rPr>
          <w:rFonts w:ascii="Calibri" w:eastAsia="Calibri" w:hAnsi="Calibri" w:cs="Calibri"/>
          <w:smallCaps/>
          <w:sz w:val="18"/>
          <w:szCs w:val="18"/>
        </w:rPr>
      </w:pPr>
      <w:r w:rsidRPr="00F676AE">
        <w:rPr>
          <w:rFonts w:ascii="Calibri" w:eastAsia="Calibri" w:hAnsi="Calibri" w:cs="Calibri"/>
          <w:smallCaps/>
          <w:sz w:val="18"/>
          <w:szCs w:val="18"/>
        </w:rPr>
        <w:t>IGUALMENTE, EN EL CASO QUE SE OTORGUE PRÓRROGA AL CUMPLIMIENTO</w:t>
      </w:r>
      <w:r w:rsidRPr="00F676AE">
        <w:rPr>
          <w:rFonts w:ascii="Calibri" w:eastAsia="Calibri" w:hAnsi="Calibri" w:cs="Calibri"/>
          <w:b/>
          <w:smallCaps/>
          <w:sz w:val="18"/>
          <w:szCs w:val="18"/>
        </w:rPr>
        <w:t xml:space="preserve"> DEL CONTRATO, </w:t>
      </w:r>
      <w:r w:rsidRPr="00F676AE">
        <w:rPr>
          <w:rFonts w:ascii="Calibri" w:eastAsia="Calibri" w:hAnsi="Calibri" w:cs="Calibri"/>
          <w:smallCaps/>
          <w:sz w:val="18"/>
          <w:szCs w:val="18"/>
        </w:rPr>
        <w:t>ASÍ COMO DURANTE LA SUBSTANCIACIÓN DE JUICIOS, RECURSOS O INCONFORMIDADES DE LOS BIENES Y/O SERVICIOS CONTRATADOS ESTA FIANZA CONTINUARÁ VIGENTE HASTA SU TOTAL RESOLUCIÓN.</w:t>
      </w:r>
    </w:p>
    <w:p w:rsidR="00D4410F" w:rsidRPr="00F676AE" w:rsidRDefault="00D4410F">
      <w:pPr>
        <w:jc w:val="both"/>
        <w:rPr>
          <w:rFonts w:ascii="Calibri" w:eastAsia="Calibri" w:hAnsi="Calibri" w:cs="Calibri"/>
          <w:smallCaps/>
          <w:sz w:val="18"/>
          <w:szCs w:val="18"/>
        </w:rPr>
      </w:pPr>
    </w:p>
    <w:p w:rsidR="00D4410F" w:rsidRPr="00F676AE" w:rsidRDefault="00D4410F">
      <w:pPr>
        <w:jc w:val="both"/>
        <w:rPr>
          <w:rFonts w:ascii="Calibri" w:eastAsia="Calibri" w:hAnsi="Calibri" w:cs="Calibri"/>
          <w:smallCaps/>
          <w:sz w:val="18"/>
          <w:szCs w:val="18"/>
        </w:rPr>
      </w:pPr>
      <w:r w:rsidRPr="00F676AE">
        <w:rPr>
          <w:rFonts w:ascii="Calibri" w:eastAsia="Calibri" w:hAnsi="Calibri" w:cs="Calibri"/>
          <w:smallCaps/>
          <w:sz w:val="18"/>
          <w:szCs w:val="18"/>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D4410F" w:rsidRPr="00F676AE" w:rsidRDefault="00D4410F">
      <w:pPr>
        <w:rPr>
          <w:rFonts w:ascii="Calibri" w:eastAsia="Calibri" w:hAnsi="Calibri" w:cs="Calibri"/>
          <w:sz w:val="18"/>
          <w:szCs w:val="18"/>
        </w:rPr>
      </w:pPr>
    </w:p>
    <w:p w:rsidR="00D4410F" w:rsidRDefault="00D4410F">
      <w:pPr>
        <w:jc w:val="both"/>
        <w:rPr>
          <w:rFonts w:ascii="Calibri" w:eastAsia="Calibri" w:hAnsi="Calibri" w:cs="Calibri"/>
          <w:sz w:val="18"/>
          <w:szCs w:val="18"/>
        </w:rPr>
        <w:sectPr w:rsidR="00D4410F" w:rsidSect="00DA4D3B">
          <w:footerReference w:type="default" r:id="rId12"/>
          <w:pgSz w:w="12240" w:h="15840"/>
          <w:pgMar w:top="850" w:right="1043" w:bottom="566" w:left="992" w:header="0" w:footer="720" w:gutter="0"/>
          <w:pgNumType w:start="0"/>
          <w:cols w:space="720"/>
        </w:sectPr>
      </w:pPr>
      <w:r w:rsidRPr="00F676AE">
        <w:rPr>
          <w:rFonts w:ascii="Calibri" w:eastAsia="Calibri" w:hAnsi="Calibri" w:cs="Calibri"/>
          <w:sz w:val="18"/>
          <w:szCs w:val="18"/>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w:t>
      </w:r>
    </w:p>
    <w:p w:rsidR="00D4410F" w:rsidRDefault="00D4410F">
      <w:pPr>
        <w:jc w:val="both"/>
        <w:rPr>
          <w:rFonts w:ascii="Calibri" w:eastAsia="Calibri" w:hAnsi="Calibri" w:cs="Calibri"/>
          <w:sz w:val="18"/>
          <w:szCs w:val="18"/>
        </w:rPr>
      </w:pPr>
    </w:p>
    <w:sectPr w:rsidR="00D4410F" w:rsidSect="00D4410F">
      <w:footerReference w:type="default" r:id="rId13"/>
      <w:type w:val="continuous"/>
      <w:pgSz w:w="12240" w:h="15840"/>
      <w:pgMar w:top="850" w:right="1043" w:bottom="566" w:left="992" w:header="0" w:footer="720" w:gutter="0"/>
      <w:pgNumType w:start="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4745" w:rsidRDefault="007A4745">
      <w:r>
        <w:separator/>
      </w:r>
    </w:p>
  </w:endnote>
  <w:endnote w:type="continuationSeparator" w:id="0">
    <w:p w:rsidR="007A4745" w:rsidRDefault="007A4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Overlock">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926" w:rsidRDefault="00EE4926">
    <w:pPr>
      <w:tabs>
        <w:tab w:val="center" w:pos="4419"/>
        <w:tab w:val="right" w:pos="8838"/>
      </w:tabs>
      <w:ind w:right="180"/>
      <w:jc w:val="right"/>
    </w:pPr>
  </w:p>
  <w:p w:rsidR="00EE4926" w:rsidRDefault="00EE4926">
    <w:pPr>
      <w:tabs>
        <w:tab w:val="center" w:pos="4419"/>
        <w:tab w:val="right" w:pos="8838"/>
      </w:tabs>
      <w:spacing w:after="720"/>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926" w:rsidRDefault="00EE4926">
    <w:pPr>
      <w:tabs>
        <w:tab w:val="center" w:pos="4419"/>
        <w:tab w:val="right" w:pos="8838"/>
      </w:tabs>
      <w:ind w:right="180"/>
      <w:jc w:val="right"/>
    </w:pPr>
  </w:p>
  <w:p w:rsidR="00EE4926" w:rsidRDefault="00EE4926">
    <w:pPr>
      <w:tabs>
        <w:tab w:val="center" w:pos="4419"/>
        <w:tab w:val="right" w:pos="8838"/>
      </w:tabs>
      <w:spacing w:after="720"/>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4745" w:rsidRDefault="007A4745">
      <w:r>
        <w:separator/>
      </w:r>
    </w:p>
  </w:footnote>
  <w:footnote w:type="continuationSeparator" w:id="0">
    <w:p w:rsidR="007A4745" w:rsidRDefault="007A474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2445A"/>
    <w:multiLevelType w:val="multilevel"/>
    <w:tmpl w:val="DB725536"/>
    <w:lvl w:ilvl="0">
      <w:start w:val="1"/>
      <w:numFmt w:val="decimal"/>
      <w:lvlText w:val="%1."/>
      <w:lvlJc w:val="left"/>
      <w:pPr>
        <w:ind w:left="720" w:hanging="360"/>
      </w:pPr>
      <w:rPr>
        <w:rFonts w:ascii="Calibri" w:eastAsia="Calibri" w:hAnsi="Calibri" w:cs="Calibri"/>
        <w:color w:val="222222"/>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9EF5940"/>
    <w:multiLevelType w:val="multilevel"/>
    <w:tmpl w:val="8CD667C6"/>
    <w:lvl w:ilvl="0">
      <w:start w:val="1"/>
      <w:numFmt w:val="low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0F4E62E3"/>
    <w:multiLevelType w:val="multilevel"/>
    <w:tmpl w:val="EBEEA4AA"/>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224F71A0"/>
    <w:multiLevelType w:val="multilevel"/>
    <w:tmpl w:val="B85AC48A"/>
    <w:lvl w:ilvl="0">
      <w:start w:val="1"/>
      <w:numFmt w:val="lowerLetter"/>
      <w:lvlText w:val="%1)"/>
      <w:lvlJc w:val="left"/>
      <w:pPr>
        <w:ind w:left="495" w:firstLine="0"/>
      </w:pPr>
      <w:rPr>
        <w:b/>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287A0A21"/>
    <w:multiLevelType w:val="multilevel"/>
    <w:tmpl w:val="ADE4A990"/>
    <w:lvl w:ilvl="0">
      <w:start w:val="1"/>
      <w:numFmt w:val="lowerLetter"/>
      <w:lvlText w:val="%1)"/>
      <w:lvlJc w:val="left"/>
      <w:pPr>
        <w:ind w:left="360" w:firstLine="0"/>
      </w:pPr>
      <w:rPr>
        <w:b w:val="0"/>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322D1E4F"/>
    <w:multiLevelType w:val="multilevel"/>
    <w:tmpl w:val="F7424786"/>
    <w:lvl w:ilvl="0">
      <w:start w:val="6"/>
      <w:numFmt w:val="decimal"/>
      <w:lvlText w:val="%1"/>
      <w:lvlJc w:val="left"/>
      <w:pPr>
        <w:ind w:left="360" w:hanging="360"/>
      </w:pPr>
      <w:rPr>
        <w:b/>
      </w:rPr>
    </w:lvl>
    <w:lvl w:ilvl="1">
      <w:start w:val="3"/>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720" w:hanging="720"/>
      </w:pPr>
      <w:rPr>
        <w:b/>
      </w:rPr>
    </w:lvl>
    <w:lvl w:ilvl="5">
      <w:start w:val="1"/>
      <w:numFmt w:val="decimal"/>
      <w:lvlText w:val="%1.%2.%3.%4.%5.%6"/>
      <w:lvlJc w:val="left"/>
      <w:pPr>
        <w:ind w:left="1080" w:hanging="1080"/>
      </w:pPr>
      <w:rPr>
        <w:b/>
      </w:rPr>
    </w:lvl>
    <w:lvl w:ilvl="6">
      <w:start w:val="1"/>
      <w:numFmt w:val="decimal"/>
      <w:lvlText w:val="%1.%2.%3.%4.%5.%6.%7"/>
      <w:lvlJc w:val="left"/>
      <w:pPr>
        <w:ind w:left="1080" w:hanging="108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6" w15:restartNumberingAfterBreak="0">
    <w:nsid w:val="35832EA8"/>
    <w:multiLevelType w:val="multilevel"/>
    <w:tmpl w:val="41ACE710"/>
    <w:lvl w:ilvl="0">
      <w:start w:val="1"/>
      <w:numFmt w:val="lowerLetter"/>
      <w:lvlText w:val="%1)"/>
      <w:lvlJc w:val="left"/>
      <w:pPr>
        <w:ind w:left="720" w:firstLine="360"/>
      </w:pPr>
      <w:rPr>
        <w:b/>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4052489E"/>
    <w:multiLevelType w:val="multilevel"/>
    <w:tmpl w:val="27FEB44C"/>
    <w:lvl w:ilvl="0">
      <w:start w:val="1"/>
      <w:numFmt w:val="lowerLetter"/>
      <w:lvlText w:val="%1)"/>
      <w:lvlJc w:val="left"/>
      <w:pPr>
        <w:ind w:left="360" w:firstLine="0"/>
      </w:pPr>
      <w:rPr>
        <w:b/>
        <w:sz w:val="22"/>
        <w:szCs w:val="22"/>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41093706"/>
    <w:multiLevelType w:val="multilevel"/>
    <w:tmpl w:val="370C2598"/>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4AC80F4C"/>
    <w:multiLevelType w:val="multilevel"/>
    <w:tmpl w:val="F956EE04"/>
    <w:lvl w:ilvl="0">
      <w:start w:val="1"/>
      <w:numFmt w:val="lowerLetter"/>
      <w:lvlText w:val="%1)"/>
      <w:lvlJc w:val="left"/>
      <w:pPr>
        <w:ind w:left="720" w:firstLine="360"/>
      </w:pPr>
      <w:rPr>
        <w:rFonts w:ascii="Arial" w:eastAsia="Arial" w:hAnsi="Arial" w:cs="Arial"/>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4FD72B87"/>
    <w:multiLevelType w:val="multilevel"/>
    <w:tmpl w:val="370E8684"/>
    <w:lvl w:ilvl="0">
      <w:start w:val="7"/>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1" w15:restartNumberingAfterBreak="0">
    <w:nsid w:val="547134C6"/>
    <w:multiLevelType w:val="multilevel"/>
    <w:tmpl w:val="AA2CDC04"/>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3" w15:restartNumberingAfterBreak="0">
    <w:nsid w:val="69F53A0E"/>
    <w:multiLevelType w:val="multilevel"/>
    <w:tmpl w:val="B38ECE22"/>
    <w:lvl w:ilvl="0">
      <w:start w:val="1"/>
      <w:numFmt w:val="decimal"/>
      <w:lvlText w:val="%1."/>
      <w:lvlJc w:val="left"/>
      <w:pPr>
        <w:ind w:left="360" w:firstLine="0"/>
      </w:pPr>
      <w:rPr>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6C4A2A8B"/>
    <w:multiLevelType w:val="multilevel"/>
    <w:tmpl w:val="BDCE0CE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15:restartNumberingAfterBreak="0">
    <w:nsid w:val="774D0E15"/>
    <w:multiLevelType w:val="multilevel"/>
    <w:tmpl w:val="B6C8A812"/>
    <w:lvl w:ilvl="0">
      <w:start w:val="1"/>
      <w:numFmt w:val="lowerLetter"/>
      <w:lvlText w:val="%1)"/>
      <w:lvlJc w:val="left"/>
      <w:pPr>
        <w:ind w:left="644"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D586B3F"/>
    <w:multiLevelType w:val="multilevel"/>
    <w:tmpl w:val="4022D94C"/>
    <w:lvl w:ilvl="0">
      <w:start w:val="1"/>
      <w:numFmt w:val="lowerLetter"/>
      <w:lvlText w:val="%1)"/>
      <w:lvlJc w:val="left"/>
      <w:pPr>
        <w:ind w:left="360" w:firstLine="0"/>
      </w:pPr>
      <w:rPr>
        <w:b/>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2"/>
  </w:num>
  <w:num w:numId="2">
    <w:abstractNumId w:val="8"/>
  </w:num>
  <w:num w:numId="3">
    <w:abstractNumId w:val="9"/>
  </w:num>
  <w:num w:numId="4">
    <w:abstractNumId w:val="13"/>
  </w:num>
  <w:num w:numId="5">
    <w:abstractNumId w:val="12"/>
  </w:num>
  <w:num w:numId="6">
    <w:abstractNumId w:val="3"/>
  </w:num>
  <w:num w:numId="7">
    <w:abstractNumId w:val="7"/>
  </w:num>
  <w:num w:numId="8">
    <w:abstractNumId w:val="6"/>
  </w:num>
  <w:num w:numId="9">
    <w:abstractNumId w:val="14"/>
  </w:num>
  <w:num w:numId="10">
    <w:abstractNumId w:val="16"/>
  </w:num>
  <w:num w:numId="11">
    <w:abstractNumId w:val="15"/>
  </w:num>
  <w:num w:numId="12">
    <w:abstractNumId w:val="5"/>
  </w:num>
  <w:num w:numId="13">
    <w:abstractNumId w:val="4"/>
  </w:num>
  <w:num w:numId="14">
    <w:abstractNumId w:val="11"/>
  </w:num>
  <w:num w:numId="15">
    <w:abstractNumId w:val="1"/>
  </w:num>
  <w:num w:numId="16">
    <w:abstractNumId w:val="10"/>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AAF"/>
    <w:rsid w:val="00033419"/>
    <w:rsid w:val="00037F67"/>
    <w:rsid w:val="00054FA5"/>
    <w:rsid w:val="000F15B5"/>
    <w:rsid w:val="001028B5"/>
    <w:rsid w:val="00114375"/>
    <w:rsid w:val="001857E6"/>
    <w:rsid w:val="00190C05"/>
    <w:rsid w:val="001A6228"/>
    <w:rsid w:val="001E2F0A"/>
    <w:rsid w:val="00245767"/>
    <w:rsid w:val="00256AB1"/>
    <w:rsid w:val="002C6FBD"/>
    <w:rsid w:val="002E7BD8"/>
    <w:rsid w:val="0033315E"/>
    <w:rsid w:val="00342A75"/>
    <w:rsid w:val="003A5D93"/>
    <w:rsid w:val="004031EB"/>
    <w:rsid w:val="004466B3"/>
    <w:rsid w:val="004832B5"/>
    <w:rsid w:val="004B4BC8"/>
    <w:rsid w:val="004C4BE9"/>
    <w:rsid w:val="004C5C27"/>
    <w:rsid w:val="004C7159"/>
    <w:rsid w:val="004F0FC3"/>
    <w:rsid w:val="00543221"/>
    <w:rsid w:val="00557A45"/>
    <w:rsid w:val="00567B3D"/>
    <w:rsid w:val="00593409"/>
    <w:rsid w:val="005A52B8"/>
    <w:rsid w:val="005C445F"/>
    <w:rsid w:val="0066233F"/>
    <w:rsid w:val="00694B0E"/>
    <w:rsid w:val="006C7D81"/>
    <w:rsid w:val="00703883"/>
    <w:rsid w:val="00712CD9"/>
    <w:rsid w:val="007A3C44"/>
    <w:rsid w:val="007A4745"/>
    <w:rsid w:val="007C3AF4"/>
    <w:rsid w:val="007C7DA6"/>
    <w:rsid w:val="007D7C38"/>
    <w:rsid w:val="007F2A37"/>
    <w:rsid w:val="008114F1"/>
    <w:rsid w:val="00830AAF"/>
    <w:rsid w:val="00853739"/>
    <w:rsid w:val="0087016A"/>
    <w:rsid w:val="00872F5D"/>
    <w:rsid w:val="008A0C4E"/>
    <w:rsid w:val="008A1B79"/>
    <w:rsid w:val="008A4B30"/>
    <w:rsid w:val="008D1CA5"/>
    <w:rsid w:val="008D4ECC"/>
    <w:rsid w:val="00916B66"/>
    <w:rsid w:val="00920D64"/>
    <w:rsid w:val="009274E4"/>
    <w:rsid w:val="00954B82"/>
    <w:rsid w:val="009B65CB"/>
    <w:rsid w:val="00A07BAC"/>
    <w:rsid w:val="00A103FC"/>
    <w:rsid w:val="00A34213"/>
    <w:rsid w:val="00A97A26"/>
    <w:rsid w:val="00AB1EEF"/>
    <w:rsid w:val="00AB4557"/>
    <w:rsid w:val="00B00231"/>
    <w:rsid w:val="00B0786F"/>
    <w:rsid w:val="00B43795"/>
    <w:rsid w:val="00B560B4"/>
    <w:rsid w:val="00BF6A43"/>
    <w:rsid w:val="00C767CB"/>
    <w:rsid w:val="00C97C52"/>
    <w:rsid w:val="00CD2B01"/>
    <w:rsid w:val="00CE607A"/>
    <w:rsid w:val="00D10894"/>
    <w:rsid w:val="00D142F1"/>
    <w:rsid w:val="00D16644"/>
    <w:rsid w:val="00D4410F"/>
    <w:rsid w:val="00D8122B"/>
    <w:rsid w:val="00D94ED5"/>
    <w:rsid w:val="00DA4D3B"/>
    <w:rsid w:val="00DC3F97"/>
    <w:rsid w:val="00DE592D"/>
    <w:rsid w:val="00DF31BD"/>
    <w:rsid w:val="00E05204"/>
    <w:rsid w:val="00E430FB"/>
    <w:rsid w:val="00E50D5C"/>
    <w:rsid w:val="00E63F22"/>
    <w:rsid w:val="00E91AAF"/>
    <w:rsid w:val="00EC3E40"/>
    <w:rsid w:val="00ED2E5E"/>
    <w:rsid w:val="00ED67C6"/>
    <w:rsid w:val="00EE4926"/>
    <w:rsid w:val="00EE5C18"/>
    <w:rsid w:val="00F00267"/>
    <w:rsid w:val="00F676AE"/>
    <w:rsid w:val="00F6774F"/>
    <w:rsid w:val="00FB23C8"/>
    <w:rsid w:val="00FB7411"/>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49EB9"/>
  <w15:docId w15:val="{AE429264-3947-4EBE-AF0E-8B44C92D4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A4D3B"/>
  </w:style>
  <w:style w:type="paragraph" w:styleId="Ttulo1">
    <w:name w:val="heading 1"/>
    <w:basedOn w:val="Normal"/>
    <w:next w:val="Normal"/>
    <w:rsid w:val="00DA4D3B"/>
    <w:pPr>
      <w:keepNext/>
      <w:jc w:val="center"/>
      <w:outlineLvl w:val="0"/>
    </w:pPr>
    <w:rPr>
      <w:b/>
      <w:sz w:val="24"/>
      <w:szCs w:val="24"/>
    </w:rPr>
  </w:style>
  <w:style w:type="paragraph" w:styleId="Ttulo2">
    <w:name w:val="heading 2"/>
    <w:basedOn w:val="Normal"/>
    <w:next w:val="Normal"/>
    <w:rsid w:val="00DA4D3B"/>
    <w:pPr>
      <w:keepNext/>
      <w:jc w:val="center"/>
      <w:outlineLvl w:val="1"/>
    </w:pPr>
    <w:rPr>
      <w:b/>
      <w:sz w:val="22"/>
      <w:szCs w:val="22"/>
    </w:rPr>
  </w:style>
  <w:style w:type="paragraph" w:styleId="Ttulo3">
    <w:name w:val="heading 3"/>
    <w:basedOn w:val="Normal"/>
    <w:next w:val="Normal"/>
    <w:rsid w:val="00DA4D3B"/>
    <w:pPr>
      <w:keepNext/>
      <w:keepLines/>
      <w:spacing w:before="200"/>
      <w:outlineLvl w:val="2"/>
    </w:pPr>
    <w:rPr>
      <w:rFonts w:ascii="Cambria" w:eastAsia="Cambria" w:hAnsi="Cambria" w:cs="Cambria"/>
      <w:b/>
      <w:color w:val="4F81BD"/>
    </w:rPr>
  </w:style>
  <w:style w:type="paragraph" w:styleId="Ttulo4">
    <w:name w:val="heading 4"/>
    <w:basedOn w:val="Normal"/>
    <w:next w:val="Normal"/>
    <w:rsid w:val="00DA4D3B"/>
    <w:pPr>
      <w:keepNext/>
      <w:jc w:val="center"/>
      <w:outlineLvl w:val="3"/>
    </w:pPr>
    <w:rPr>
      <w:b/>
      <w:sz w:val="28"/>
      <w:szCs w:val="28"/>
    </w:rPr>
  </w:style>
  <w:style w:type="paragraph" w:styleId="Ttulo5">
    <w:name w:val="heading 5"/>
    <w:basedOn w:val="Normal"/>
    <w:next w:val="Normal"/>
    <w:rsid w:val="00DA4D3B"/>
    <w:pPr>
      <w:keepNext/>
      <w:keepLines/>
      <w:spacing w:before="220" w:after="40"/>
      <w:outlineLvl w:val="4"/>
    </w:pPr>
    <w:rPr>
      <w:b/>
      <w:sz w:val="22"/>
      <w:szCs w:val="22"/>
    </w:rPr>
  </w:style>
  <w:style w:type="paragraph" w:styleId="Ttulo6">
    <w:name w:val="heading 6"/>
    <w:basedOn w:val="Normal"/>
    <w:next w:val="Normal"/>
    <w:rsid w:val="00DA4D3B"/>
    <w:pPr>
      <w:keepNext/>
      <w:outlineLvl w:val="5"/>
    </w:pPr>
    <w:rPr>
      <w:rFonts w:ascii="Arial" w:eastAsia="Arial" w:hAnsi="Arial" w:cs="Arial"/>
      <w:b/>
      <w: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DA4D3B"/>
    <w:tblPr>
      <w:tblCellMar>
        <w:top w:w="0" w:type="dxa"/>
        <w:left w:w="0" w:type="dxa"/>
        <w:bottom w:w="0" w:type="dxa"/>
        <w:right w:w="0" w:type="dxa"/>
      </w:tblCellMar>
    </w:tblPr>
  </w:style>
  <w:style w:type="paragraph" w:styleId="Ttulo">
    <w:name w:val="Title"/>
    <w:basedOn w:val="Normal"/>
    <w:next w:val="Normal"/>
    <w:rsid w:val="00DA4D3B"/>
    <w:pPr>
      <w:jc w:val="center"/>
    </w:pPr>
    <w:rPr>
      <w:rFonts w:ascii="Arial" w:eastAsia="Arial" w:hAnsi="Arial" w:cs="Arial"/>
      <w:b/>
      <w:sz w:val="48"/>
      <w:szCs w:val="48"/>
    </w:rPr>
  </w:style>
  <w:style w:type="paragraph" w:styleId="Subttulo">
    <w:name w:val="Subtitle"/>
    <w:basedOn w:val="Normal"/>
    <w:next w:val="Normal"/>
    <w:rsid w:val="00DA4D3B"/>
    <w:rPr>
      <w:b/>
      <w:i/>
      <w:sz w:val="24"/>
      <w:szCs w:val="24"/>
    </w:rPr>
  </w:style>
  <w:style w:type="table" w:customStyle="1" w:styleId="a">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0">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1">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2">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3">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4">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5">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6">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7">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8">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9">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a">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paragraph" w:styleId="Textodeglobo">
    <w:name w:val="Balloon Text"/>
    <w:basedOn w:val="Normal"/>
    <w:link w:val="TextodegloboCar"/>
    <w:uiPriority w:val="99"/>
    <w:semiHidden/>
    <w:unhideWhenUsed/>
    <w:rsid w:val="00F0026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00267"/>
    <w:rPr>
      <w:rFonts w:ascii="Segoe UI" w:hAnsi="Segoe UI" w:cs="Segoe UI"/>
      <w:sz w:val="18"/>
      <w:szCs w:val="18"/>
    </w:rPr>
  </w:style>
  <w:style w:type="paragraph" w:styleId="Prrafodelista">
    <w:name w:val="List Paragraph"/>
    <w:basedOn w:val="Normal"/>
    <w:uiPriority w:val="34"/>
    <w:qFormat/>
    <w:rsid w:val="00D8122B"/>
    <w:pPr>
      <w:ind w:left="720"/>
      <w:contextualSpacing/>
    </w:pPr>
  </w:style>
  <w:style w:type="character" w:styleId="Hipervnculo">
    <w:name w:val="Hyperlink"/>
    <w:basedOn w:val="Fuentedeprrafopredeter"/>
    <w:uiPriority w:val="99"/>
    <w:unhideWhenUsed/>
    <w:rsid w:val="00BF6A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degobierno.gob.mx/calculador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al_compras@inea.gob.mx" TargetMode="External"/><Relationship Id="rId4" Type="http://schemas.openxmlformats.org/officeDocument/2006/relationships/settings" Target="settings.xml"/><Relationship Id="rId9" Type="http://schemas.openxmlformats.org/officeDocument/2006/relationships/hyperlink" Target="mailto:miguel.luna@jalisco.gob.m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141F6-4AED-487B-A0AE-C4D72F3B8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26</Pages>
  <Words>10213</Words>
  <Characters>56172</Characters>
  <Application>Microsoft Office Word</Application>
  <DocSecurity>0</DocSecurity>
  <Lines>468</Lines>
  <Paragraphs>132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Servicio Social</dc:creator>
  <cp:lastModifiedBy>Lic Adrian</cp:lastModifiedBy>
  <cp:revision>5</cp:revision>
  <cp:lastPrinted>2019-01-21T15:28:00Z</cp:lastPrinted>
  <dcterms:created xsi:type="dcterms:W3CDTF">2019-06-04T20:56:00Z</dcterms:created>
  <dcterms:modified xsi:type="dcterms:W3CDTF">2019-06-04T21:15:00Z</dcterms:modified>
</cp:coreProperties>
</file>